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85" w:rsidRPr="00E35843" w:rsidRDefault="008D2F85" w:rsidP="00CA1A14">
      <w:pPr>
        <w:rPr>
          <w:rFonts w:ascii="Arial" w:hAnsi="Arial" w:cs="Arial"/>
          <w:b/>
          <w:sz w:val="24"/>
          <w:szCs w:val="24"/>
          <w:lang w:val="en-US"/>
        </w:rPr>
      </w:pPr>
      <w:r w:rsidRPr="00E35843">
        <w:rPr>
          <w:rFonts w:ascii="Arial" w:hAnsi="Arial" w:cs="Arial"/>
          <w:b/>
          <w:sz w:val="24"/>
          <w:szCs w:val="24"/>
          <w:lang w:val="en-US"/>
        </w:rPr>
        <w:t>Areas of Activity, Office Structure and Organs</w:t>
      </w:r>
    </w:p>
    <w:p w:rsidR="008D2F85" w:rsidRPr="00E35843" w:rsidRDefault="008D2F85" w:rsidP="00CA1A14">
      <w:pPr>
        <w:rPr>
          <w:rFonts w:ascii="Arial" w:hAnsi="Arial" w:cs="Arial"/>
          <w:b/>
          <w:bCs/>
          <w:sz w:val="24"/>
          <w:szCs w:val="24"/>
          <w:lang w:val="en-US" w:eastAsia="tr-TR"/>
        </w:rPr>
      </w:pPr>
      <w:r w:rsidRPr="00E35843">
        <w:rPr>
          <w:rFonts w:ascii="Arial" w:hAnsi="Arial" w:cs="Arial"/>
          <w:b/>
          <w:sz w:val="24"/>
          <w:szCs w:val="24"/>
          <w:lang w:val="en-US"/>
        </w:rPr>
        <w:t>Areas of Activity</w:t>
      </w:r>
      <w:r w:rsidRPr="00E35843">
        <w:rPr>
          <w:rFonts w:ascii="Arial" w:hAnsi="Arial" w:cs="Arial"/>
          <w:b/>
          <w:bCs/>
          <w:sz w:val="24"/>
          <w:szCs w:val="24"/>
          <w:lang w:val="en-US" w:eastAsia="tr-TR"/>
        </w:rPr>
        <w:t xml:space="preserve"> </w:t>
      </w:r>
    </w:p>
    <w:p w:rsidR="008D2F85" w:rsidRPr="00E35843" w:rsidRDefault="008D2F85" w:rsidP="00CA1A14">
      <w:pPr>
        <w:rPr>
          <w:rFonts w:ascii="Arial" w:hAnsi="Arial" w:cs="Arial"/>
          <w:sz w:val="24"/>
          <w:szCs w:val="24"/>
          <w:lang w:val="en-US"/>
        </w:rPr>
      </w:pPr>
      <w:r w:rsidRPr="00E35843">
        <w:rPr>
          <w:rFonts w:ascii="Arial" w:hAnsi="Arial" w:cs="Arial"/>
          <w:sz w:val="24"/>
          <w:szCs w:val="24"/>
          <w:lang w:val="en-US"/>
        </w:rPr>
        <w:t>The Office carries out the following activities;</w:t>
      </w:r>
    </w:p>
    <w:p w:rsidR="008D2F85" w:rsidRPr="00E35843" w:rsidRDefault="008D2F85"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Identifying, reviewing and implementing internationalization strategies</w:t>
      </w:r>
      <w:r w:rsidR="00E35843">
        <w:rPr>
          <w:rFonts w:ascii="Arial" w:hAnsi="Arial" w:cs="Arial"/>
          <w:sz w:val="24"/>
          <w:szCs w:val="24"/>
          <w:lang w:val="en-US"/>
        </w:rPr>
        <w:t xml:space="preserve"> and policies of the University,</w:t>
      </w:r>
    </w:p>
    <w:p w:rsidR="008D2F85" w:rsidRPr="00E35843" w:rsidRDefault="008D2F85"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To carry out cooperation activities with higher education institutions</w:t>
      </w:r>
      <w:r w:rsidR="00E35843">
        <w:rPr>
          <w:rFonts w:ascii="Arial" w:hAnsi="Arial" w:cs="Arial"/>
          <w:sz w:val="24"/>
          <w:szCs w:val="24"/>
          <w:lang w:val="en-US"/>
        </w:rPr>
        <w:t xml:space="preserve"> and other organizations abroad,</w:t>
      </w:r>
    </w:p>
    <w:p w:rsidR="008D2F85" w:rsidRPr="00E35843" w:rsidRDefault="008D2F85"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Conducting business and transactions related to Exchange Programs within the frame</w:t>
      </w:r>
      <w:r w:rsidR="00E35843">
        <w:rPr>
          <w:rFonts w:ascii="Arial" w:hAnsi="Arial" w:cs="Arial"/>
          <w:sz w:val="24"/>
          <w:szCs w:val="24"/>
          <w:lang w:val="en-US"/>
        </w:rPr>
        <w:t>work of agreements / protocols,</w:t>
      </w:r>
    </w:p>
    <w:p w:rsidR="008D2F85" w:rsidRPr="00E35843" w:rsidRDefault="008D2F85"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To carry out work and procedures related to exchange of students, academic personnel and administrative personnel with universities, units affiliated to universities, research ce</w:t>
      </w:r>
      <w:r w:rsidR="00E35843">
        <w:rPr>
          <w:rFonts w:ascii="Arial" w:hAnsi="Arial" w:cs="Arial"/>
          <w:sz w:val="24"/>
          <w:szCs w:val="24"/>
          <w:lang w:val="en-US"/>
        </w:rPr>
        <w:t>nters and similar institutions,</w:t>
      </w:r>
    </w:p>
    <w:p w:rsidR="00900729" w:rsidRPr="00E35843" w:rsidRDefault="00900729"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 xml:space="preserve">To contribute to work and procedures related to joint training programs, joint projects and joint scientific activities with universities abroad, </w:t>
      </w:r>
      <w:r w:rsidR="002A3448" w:rsidRPr="00E35843">
        <w:rPr>
          <w:rFonts w:ascii="Arial" w:hAnsi="Arial" w:cs="Arial"/>
          <w:sz w:val="24"/>
          <w:szCs w:val="24"/>
          <w:lang w:val="en-US"/>
        </w:rPr>
        <w:t xml:space="preserve">units connected to </w:t>
      </w:r>
      <w:r w:rsidRPr="00E35843">
        <w:rPr>
          <w:rFonts w:ascii="Arial" w:hAnsi="Arial" w:cs="Arial"/>
          <w:sz w:val="24"/>
          <w:szCs w:val="24"/>
          <w:lang w:val="en-US"/>
        </w:rPr>
        <w:t>universities, research ce</w:t>
      </w:r>
      <w:r w:rsidR="00E35843">
        <w:rPr>
          <w:rFonts w:ascii="Arial" w:hAnsi="Arial" w:cs="Arial"/>
          <w:sz w:val="24"/>
          <w:szCs w:val="24"/>
          <w:lang w:val="en-US"/>
        </w:rPr>
        <w:t>nters and similar institutions,</w:t>
      </w:r>
    </w:p>
    <w:p w:rsidR="002A3448" w:rsidRPr="00E35843" w:rsidRDefault="002A3448"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To support our university in cooperation with universities and educational and research institutions in the world. To transmit project calls and announcements within the scope of national / international exchange p</w:t>
      </w:r>
      <w:r w:rsidR="00E35843">
        <w:rPr>
          <w:rFonts w:ascii="Arial" w:hAnsi="Arial" w:cs="Arial"/>
          <w:sz w:val="24"/>
          <w:szCs w:val="24"/>
          <w:lang w:val="en-US"/>
        </w:rPr>
        <w:t>rograms for students and staff,</w:t>
      </w:r>
    </w:p>
    <w:p w:rsidR="002A3448" w:rsidRPr="00E35843" w:rsidRDefault="002A3448" w:rsidP="00CA1A14">
      <w:pPr>
        <w:pStyle w:val="ListeParagraf"/>
        <w:numPr>
          <w:ilvl w:val="0"/>
          <w:numId w:val="16"/>
        </w:numPr>
        <w:rPr>
          <w:rFonts w:ascii="Arial" w:hAnsi="Arial" w:cs="Arial"/>
          <w:sz w:val="24"/>
          <w:szCs w:val="24"/>
          <w:lang w:val="en-US"/>
        </w:rPr>
      </w:pPr>
      <w:r w:rsidRPr="00E35843">
        <w:rPr>
          <w:rFonts w:ascii="Arial" w:hAnsi="Arial" w:cs="Arial"/>
          <w:sz w:val="24"/>
          <w:szCs w:val="24"/>
          <w:lang w:val="en-US"/>
        </w:rPr>
        <w:t>To contribute to the preparation of all materials for the promotion of the university at international level.</w:t>
      </w:r>
    </w:p>
    <w:p w:rsidR="008D2F85" w:rsidRPr="00E35843" w:rsidRDefault="008D2F85" w:rsidP="00CA1A14">
      <w:pPr>
        <w:rPr>
          <w:rFonts w:ascii="Arial" w:hAnsi="Arial" w:cs="Arial"/>
          <w:sz w:val="24"/>
          <w:szCs w:val="24"/>
          <w:lang w:val="en-US"/>
        </w:rPr>
      </w:pPr>
    </w:p>
    <w:p w:rsidR="002A3448" w:rsidRPr="00E35843" w:rsidRDefault="002A3448" w:rsidP="00CA1A14">
      <w:pPr>
        <w:rPr>
          <w:rFonts w:ascii="Arial" w:hAnsi="Arial" w:cs="Arial"/>
          <w:b/>
          <w:bCs/>
          <w:sz w:val="24"/>
          <w:szCs w:val="24"/>
          <w:lang w:val="en-US" w:eastAsia="tr-TR"/>
        </w:rPr>
      </w:pPr>
      <w:r w:rsidRPr="00E35843">
        <w:rPr>
          <w:rFonts w:ascii="Arial" w:hAnsi="Arial" w:cs="Arial"/>
          <w:b/>
          <w:sz w:val="24"/>
          <w:szCs w:val="24"/>
          <w:lang w:val="en-US"/>
        </w:rPr>
        <w:t>Office Structure and Organs</w:t>
      </w:r>
      <w:r w:rsidRPr="00E35843">
        <w:rPr>
          <w:rFonts w:ascii="Arial" w:hAnsi="Arial" w:cs="Arial"/>
          <w:b/>
          <w:bCs/>
          <w:sz w:val="24"/>
          <w:szCs w:val="24"/>
          <w:lang w:val="en-US" w:eastAsia="tr-TR"/>
        </w:rPr>
        <w:t xml:space="preserve"> </w:t>
      </w:r>
    </w:p>
    <w:p w:rsidR="008D2F85" w:rsidRPr="00E35843" w:rsidRDefault="002A3448" w:rsidP="00CA1A14">
      <w:pPr>
        <w:rPr>
          <w:rFonts w:ascii="Arial" w:hAnsi="Arial" w:cs="Arial"/>
          <w:sz w:val="24"/>
          <w:szCs w:val="24"/>
          <w:lang w:val="en-US" w:eastAsia="tr-TR"/>
        </w:rPr>
      </w:pPr>
      <w:r w:rsidRPr="00E35843">
        <w:rPr>
          <w:rFonts w:ascii="Arial" w:hAnsi="Arial" w:cs="Arial"/>
          <w:bCs/>
          <w:sz w:val="24"/>
          <w:szCs w:val="24"/>
          <w:lang w:val="en-US" w:eastAsia="tr-TR"/>
        </w:rPr>
        <w:t xml:space="preserve">International Office’s structure and organs are as follows: </w:t>
      </w:r>
      <w:r w:rsidR="008D2F85" w:rsidRPr="00E35843">
        <w:rPr>
          <w:rFonts w:ascii="Arial" w:hAnsi="Arial" w:cs="Arial"/>
          <w:sz w:val="24"/>
          <w:szCs w:val="24"/>
          <w:lang w:val="en-US" w:eastAsia="tr-TR"/>
        </w:rPr>
        <w:t xml:space="preserve"> </w:t>
      </w:r>
    </w:p>
    <w:p w:rsidR="008D2F85" w:rsidRPr="00E35843" w:rsidRDefault="00B56293" w:rsidP="00CA1A14">
      <w:pPr>
        <w:pStyle w:val="ListeParagraf"/>
        <w:numPr>
          <w:ilvl w:val="0"/>
          <w:numId w:val="17"/>
        </w:numPr>
        <w:rPr>
          <w:rFonts w:ascii="Arial" w:hAnsi="Arial" w:cs="Arial"/>
          <w:sz w:val="24"/>
          <w:szCs w:val="24"/>
          <w:lang w:val="en-US" w:eastAsia="tr-TR"/>
        </w:rPr>
      </w:pPr>
      <w:r w:rsidRPr="00E35843">
        <w:rPr>
          <w:rFonts w:ascii="Arial" w:hAnsi="Arial" w:cs="Arial"/>
          <w:sz w:val="24"/>
          <w:szCs w:val="24"/>
          <w:lang w:val="en-US"/>
        </w:rPr>
        <w:t xml:space="preserve">Presidency </w:t>
      </w:r>
    </w:p>
    <w:p w:rsidR="00B56293" w:rsidRPr="00E35843" w:rsidRDefault="00B56293" w:rsidP="00CA1A14">
      <w:pPr>
        <w:pStyle w:val="ListeParagraf"/>
        <w:numPr>
          <w:ilvl w:val="0"/>
          <w:numId w:val="17"/>
        </w:numPr>
        <w:rPr>
          <w:rFonts w:ascii="Arial" w:hAnsi="Arial" w:cs="Arial"/>
          <w:sz w:val="24"/>
          <w:szCs w:val="24"/>
          <w:lang w:val="en-US"/>
        </w:rPr>
      </w:pPr>
      <w:r w:rsidRPr="00E35843">
        <w:rPr>
          <w:rFonts w:ascii="Arial" w:hAnsi="Arial" w:cs="Arial"/>
          <w:sz w:val="24"/>
          <w:szCs w:val="24"/>
          <w:lang w:val="en-US"/>
        </w:rPr>
        <w:t>Board of Directors</w:t>
      </w:r>
    </w:p>
    <w:p w:rsidR="002A3448" w:rsidRPr="00E35843" w:rsidRDefault="002A3448" w:rsidP="00CA1A14">
      <w:pPr>
        <w:pStyle w:val="ListeParagraf"/>
        <w:numPr>
          <w:ilvl w:val="0"/>
          <w:numId w:val="17"/>
        </w:numPr>
        <w:rPr>
          <w:rFonts w:ascii="Arial" w:hAnsi="Arial" w:cs="Arial"/>
          <w:sz w:val="24"/>
          <w:szCs w:val="24"/>
          <w:lang w:val="en-US"/>
        </w:rPr>
      </w:pPr>
      <w:proofErr w:type="spellStart"/>
      <w:r w:rsidRPr="00E35843">
        <w:rPr>
          <w:rFonts w:ascii="Arial" w:hAnsi="Arial" w:cs="Arial"/>
          <w:sz w:val="24"/>
          <w:szCs w:val="24"/>
          <w:lang w:val="en-US"/>
        </w:rPr>
        <w:t>Coordinatorships</w:t>
      </w:r>
      <w:proofErr w:type="spellEnd"/>
      <w:r w:rsidR="00E35843">
        <w:rPr>
          <w:rFonts w:ascii="Arial" w:hAnsi="Arial" w:cs="Arial"/>
          <w:sz w:val="24"/>
          <w:szCs w:val="24"/>
          <w:lang w:val="en-US"/>
        </w:rPr>
        <w:t xml:space="preserve"> </w:t>
      </w:r>
    </w:p>
    <w:p w:rsidR="002A3448" w:rsidRPr="00E35843" w:rsidRDefault="00B56293" w:rsidP="00CA1A14">
      <w:pPr>
        <w:pStyle w:val="ListeParagraf"/>
        <w:numPr>
          <w:ilvl w:val="0"/>
          <w:numId w:val="17"/>
        </w:numPr>
        <w:rPr>
          <w:rFonts w:ascii="Arial" w:hAnsi="Arial" w:cs="Arial"/>
          <w:sz w:val="24"/>
          <w:szCs w:val="24"/>
          <w:lang w:val="en-US"/>
        </w:rPr>
      </w:pPr>
      <w:r w:rsidRPr="00E35843">
        <w:rPr>
          <w:rFonts w:ascii="Arial" w:hAnsi="Arial" w:cs="Arial"/>
          <w:sz w:val="24"/>
          <w:szCs w:val="24"/>
          <w:lang w:val="en-US"/>
        </w:rPr>
        <w:t xml:space="preserve">Specialties </w:t>
      </w:r>
    </w:p>
    <w:p w:rsidR="008D2F85" w:rsidRPr="00E35843" w:rsidRDefault="008D2F85" w:rsidP="00CA1A14">
      <w:pPr>
        <w:rPr>
          <w:rFonts w:ascii="Arial" w:hAnsi="Arial" w:cs="Arial"/>
          <w:sz w:val="24"/>
          <w:szCs w:val="24"/>
          <w:lang w:val="en-US" w:eastAsia="tr-TR"/>
        </w:rPr>
      </w:pPr>
    </w:p>
    <w:p w:rsidR="00B56293" w:rsidRPr="00E35843" w:rsidRDefault="00B56293" w:rsidP="00CA1A14">
      <w:pPr>
        <w:rPr>
          <w:rFonts w:ascii="Arial" w:hAnsi="Arial" w:cs="Arial"/>
          <w:b/>
          <w:sz w:val="24"/>
          <w:szCs w:val="24"/>
          <w:lang w:val="en-US"/>
        </w:rPr>
      </w:pPr>
      <w:r w:rsidRPr="00E35843">
        <w:rPr>
          <w:rFonts w:ascii="Arial" w:hAnsi="Arial" w:cs="Arial"/>
          <w:b/>
          <w:sz w:val="24"/>
          <w:szCs w:val="24"/>
          <w:lang w:val="en-US"/>
        </w:rPr>
        <w:t xml:space="preserve">Presidency </w:t>
      </w:r>
    </w:p>
    <w:p w:rsidR="008D2F85" w:rsidRPr="00E35843" w:rsidRDefault="00B56293" w:rsidP="00CA1A14">
      <w:pPr>
        <w:rPr>
          <w:rFonts w:ascii="Arial" w:hAnsi="Arial" w:cs="Arial"/>
          <w:sz w:val="24"/>
          <w:szCs w:val="24"/>
          <w:lang w:val="en-US"/>
        </w:rPr>
      </w:pPr>
      <w:r w:rsidRPr="00E35843">
        <w:rPr>
          <w:rFonts w:ascii="Arial" w:hAnsi="Arial" w:cs="Arial"/>
          <w:sz w:val="24"/>
          <w:szCs w:val="24"/>
          <w:lang w:val="en-US"/>
        </w:rPr>
        <w:t>Presidency consists of International Office President, Vice President, and Office</w:t>
      </w:r>
      <w:r w:rsidR="00521099" w:rsidRPr="00E35843">
        <w:rPr>
          <w:rFonts w:ascii="Arial" w:hAnsi="Arial" w:cs="Arial"/>
          <w:sz w:val="24"/>
          <w:szCs w:val="24"/>
          <w:lang w:val="en-US"/>
        </w:rPr>
        <w:t xml:space="preserve"> Secretariat</w:t>
      </w:r>
      <w:r w:rsidRPr="00E35843">
        <w:rPr>
          <w:rFonts w:ascii="Arial" w:hAnsi="Arial" w:cs="Arial"/>
          <w:sz w:val="24"/>
          <w:szCs w:val="24"/>
          <w:lang w:val="en-US"/>
        </w:rPr>
        <w:t xml:space="preserve">. </w:t>
      </w:r>
    </w:p>
    <w:p w:rsidR="008D2F85" w:rsidRPr="00E35843" w:rsidRDefault="00B56293" w:rsidP="00CA1A14">
      <w:pPr>
        <w:rPr>
          <w:rFonts w:ascii="Arial" w:hAnsi="Arial" w:cs="Arial"/>
          <w:b/>
          <w:sz w:val="24"/>
          <w:szCs w:val="24"/>
          <w:lang w:val="en-US"/>
        </w:rPr>
      </w:pPr>
      <w:r w:rsidRPr="00E35843">
        <w:rPr>
          <w:rFonts w:ascii="Arial" w:hAnsi="Arial" w:cs="Arial"/>
          <w:b/>
          <w:sz w:val="24"/>
          <w:szCs w:val="24"/>
          <w:lang w:val="en-US"/>
        </w:rPr>
        <w:t xml:space="preserve">President and Duties </w:t>
      </w:r>
    </w:p>
    <w:p w:rsidR="00B56293" w:rsidRPr="00E35843" w:rsidRDefault="00B56293" w:rsidP="00CA1A14">
      <w:pPr>
        <w:rPr>
          <w:rFonts w:ascii="Arial" w:hAnsi="Arial" w:cs="Arial"/>
          <w:sz w:val="24"/>
          <w:szCs w:val="24"/>
          <w:lang w:val="en-US"/>
        </w:rPr>
      </w:pPr>
      <w:r w:rsidRPr="00E35843">
        <w:rPr>
          <w:rFonts w:ascii="Arial" w:hAnsi="Arial" w:cs="Arial"/>
          <w:sz w:val="24"/>
          <w:szCs w:val="24"/>
          <w:lang w:val="en-US"/>
        </w:rPr>
        <w:lastRenderedPageBreak/>
        <w:t xml:space="preserve">President; He is appointed by the Rector for 3 (three) years among the faculty members with international education and / or experience and is responsible to the </w:t>
      </w:r>
      <w:proofErr w:type="spellStart"/>
      <w:r w:rsidRPr="00E35843">
        <w:rPr>
          <w:rFonts w:ascii="Arial" w:hAnsi="Arial" w:cs="Arial"/>
          <w:sz w:val="24"/>
          <w:szCs w:val="24"/>
          <w:lang w:val="en-US"/>
        </w:rPr>
        <w:t>Rectorate</w:t>
      </w:r>
      <w:proofErr w:type="spellEnd"/>
      <w:r w:rsidRPr="00E35843">
        <w:rPr>
          <w:rFonts w:ascii="Arial" w:hAnsi="Arial" w:cs="Arial"/>
          <w:sz w:val="24"/>
          <w:szCs w:val="24"/>
          <w:lang w:val="en-US"/>
        </w:rPr>
        <w:t xml:space="preserve"> for the activities of the Office. The President whose position has been terminated may be re-appointed. </w:t>
      </w:r>
    </w:p>
    <w:p w:rsidR="00B56293" w:rsidRPr="00E35843" w:rsidRDefault="00B56293" w:rsidP="00CA1A14">
      <w:pPr>
        <w:rPr>
          <w:rFonts w:ascii="Arial" w:hAnsi="Arial" w:cs="Arial"/>
          <w:sz w:val="24"/>
          <w:szCs w:val="24"/>
          <w:lang w:val="en-US"/>
        </w:rPr>
      </w:pPr>
      <w:r w:rsidRPr="00E35843">
        <w:rPr>
          <w:rFonts w:ascii="Arial" w:hAnsi="Arial" w:cs="Arial"/>
          <w:sz w:val="24"/>
          <w:szCs w:val="24"/>
          <w:lang w:val="en-US"/>
        </w:rPr>
        <w:t>The duties of the President are:</w:t>
      </w:r>
    </w:p>
    <w:p w:rsidR="00B56293" w:rsidRPr="00E35843" w:rsidRDefault="00E35843" w:rsidP="00CA1A14">
      <w:pPr>
        <w:pStyle w:val="ListeParagraf"/>
        <w:numPr>
          <w:ilvl w:val="0"/>
          <w:numId w:val="18"/>
        </w:numPr>
        <w:rPr>
          <w:rFonts w:ascii="Arial" w:hAnsi="Arial" w:cs="Arial"/>
          <w:sz w:val="24"/>
          <w:szCs w:val="24"/>
          <w:lang w:val="en-US"/>
        </w:rPr>
      </w:pPr>
      <w:r>
        <w:rPr>
          <w:rFonts w:ascii="Arial" w:hAnsi="Arial" w:cs="Arial"/>
          <w:sz w:val="24"/>
          <w:szCs w:val="24"/>
          <w:lang w:val="en-US"/>
        </w:rPr>
        <w:t>To represent the O</w:t>
      </w:r>
      <w:r w:rsidR="00B56293" w:rsidRPr="00E35843">
        <w:rPr>
          <w:rFonts w:ascii="Arial" w:hAnsi="Arial" w:cs="Arial"/>
          <w:sz w:val="24"/>
          <w:szCs w:val="24"/>
          <w:lang w:val="en-US"/>
        </w:rPr>
        <w:t>ffice,</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 chair the Board of Directors,</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 prepare the agenda of the Board of Directors,</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 xml:space="preserve">To propose members to the </w:t>
      </w:r>
      <w:proofErr w:type="spellStart"/>
      <w:r w:rsidRPr="00E35843">
        <w:rPr>
          <w:rFonts w:ascii="Arial" w:hAnsi="Arial" w:cs="Arial"/>
          <w:sz w:val="24"/>
          <w:szCs w:val="24"/>
          <w:lang w:val="en-US"/>
        </w:rPr>
        <w:t>Rectorate</w:t>
      </w:r>
      <w:proofErr w:type="spellEnd"/>
      <w:r w:rsidRPr="00E35843">
        <w:rPr>
          <w:rFonts w:ascii="Arial" w:hAnsi="Arial" w:cs="Arial"/>
          <w:sz w:val="24"/>
          <w:szCs w:val="24"/>
          <w:lang w:val="en-US"/>
        </w:rPr>
        <w:t xml:space="preserve"> with the appointment of the Board of Directors,</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 inform the relevant authorities about the Office's programs, studies and activities,</w:t>
      </w:r>
    </w:p>
    <w:p w:rsidR="00B56293" w:rsidRPr="00E35843" w:rsidRDefault="00E35843" w:rsidP="00CA1A14">
      <w:pPr>
        <w:pStyle w:val="ListeParagraf"/>
        <w:numPr>
          <w:ilvl w:val="0"/>
          <w:numId w:val="18"/>
        </w:numPr>
        <w:rPr>
          <w:rFonts w:ascii="Arial" w:hAnsi="Arial" w:cs="Arial"/>
          <w:sz w:val="24"/>
          <w:szCs w:val="24"/>
          <w:lang w:val="en-US"/>
        </w:rPr>
      </w:pPr>
      <w:r>
        <w:rPr>
          <w:rFonts w:ascii="Arial" w:hAnsi="Arial" w:cs="Arial"/>
          <w:sz w:val="24"/>
          <w:szCs w:val="24"/>
          <w:lang w:val="en-US"/>
        </w:rPr>
        <w:t>To ensure coordination between O</w:t>
      </w:r>
      <w:r w:rsidR="00B56293" w:rsidRPr="00E35843">
        <w:rPr>
          <w:rFonts w:ascii="Arial" w:hAnsi="Arial" w:cs="Arial"/>
          <w:sz w:val="24"/>
          <w:szCs w:val="24"/>
          <w:lang w:val="en-US"/>
        </w:rPr>
        <w:t>ffice workers and their units,</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 provide coordination between the University units on the issues related to the international relations of the University,</w:t>
      </w:r>
    </w:p>
    <w:p w:rsidR="00B56293" w:rsidRPr="00E35843" w:rsidRDefault="000F6916"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w:t>
      </w:r>
      <w:r w:rsidR="00B56293" w:rsidRPr="00E35843">
        <w:rPr>
          <w:rFonts w:ascii="Arial" w:hAnsi="Arial" w:cs="Arial"/>
          <w:sz w:val="24"/>
          <w:szCs w:val="24"/>
          <w:lang w:val="en-US"/>
        </w:rPr>
        <w:t xml:space="preserve"> determine the duties and responsibilities of the p</w:t>
      </w:r>
      <w:r w:rsidR="00E35843">
        <w:rPr>
          <w:rFonts w:ascii="Arial" w:hAnsi="Arial" w:cs="Arial"/>
          <w:sz w:val="24"/>
          <w:szCs w:val="24"/>
          <w:lang w:val="en-US"/>
        </w:rPr>
        <w:t>ersonnel employed in the Office,</w:t>
      </w:r>
    </w:p>
    <w:p w:rsidR="00B56293" w:rsidRPr="00E35843" w:rsidRDefault="00B56293" w:rsidP="00CA1A14">
      <w:pPr>
        <w:pStyle w:val="ListeParagraf"/>
        <w:numPr>
          <w:ilvl w:val="0"/>
          <w:numId w:val="18"/>
        </w:numPr>
        <w:rPr>
          <w:rFonts w:ascii="Arial" w:hAnsi="Arial" w:cs="Arial"/>
          <w:sz w:val="24"/>
          <w:szCs w:val="24"/>
          <w:lang w:val="en-US"/>
        </w:rPr>
      </w:pPr>
      <w:r w:rsidRPr="00E35843">
        <w:rPr>
          <w:rFonts w:ascii="Arial" w:hAnsi="Arial" w:cs="Arial"/>
          <w:sz w:val="24"/>
          <w:szCs w:val="24"/>
          <w:lang w:val="en-US"/>
        </w:rPr>
        <w:t>To ensure that the office personnel work in line with the Office's objectives and / or programs.</w:t>
      </w:r>
    </w:p>
    <w:p w:rsidR="000F6916" w:rsidRPr="00E35843" w:rsidRDefault="000F6916" w:rsidP="00CA1A14">
      <w:pPr>
        <w:rPr>
          <w:rFonts w:ascii="Arial" w:hAnsi="Arial" w:cs="Arial"/>
          <w:sz w:val="24"/>
          <w:szCs w:val="24"/>
          <w:lang w:val="en-US"/>
        </w:rPr>
      </w:pPr>
    </w:p>
    <w:p w:rsidR="008D2F85" w:rsidRPr="00E35843" w:rsidRDefault="00F67228" w:rsidP="00CA1A14">
      <w:pPr>
        <w:rPr>
          <w:rFonts w:ascii="Arial" w:hAnsi="Arial" w:cs="Arial"/>
          <w:b/>
          <w:sz w:val="24"/>
          <w:szCs w:val="24"/>
          <w:lang w:val="en-US"/>
        </w:rPr>
      </w:pPr>
      <w:r w:rsidRPr="00E35843">
        <w:rPr>
          <w:rFonts w:ascii="Arial" w:hAnsi="Arial" w:cs="Arial"/>
          <w:b/>
          <w:sz w:val="24"/>
          <w:szCs w:val="24"/>
          <w:lang w:val="en-US"/>
        </w:rPr>
        <w:t xml:space="preserve">Vice President and Duties </w:t>
      </w:r>
    </w:p>
    <w:p w:rsidR="00F67228" w:rsidRPr="00E35843" w:rsidRDefault="00F67228" w:rsidP="00CA1A14">
      <w:pPr>
        <w:rPr>
          <w:rFonts w:ascii="Arial" w:hAnsi="Arial" w:cs="Arial"/>
          <w:sz w:val="24"/>
          <w:szCs w:val="24"/>
          <w:lang w:val="en-US"/>
        </w:rPr>
      </w:pPr>
      <w:r w:rsidRPr="00E35843">
        <w:rPr>
          <w:rFonts w:ascii="Arial" w:hAnsi="Arial" w:cs="Arial"/>
          <w:sz w:val="24"/>
          <w:szCs w:val="24"/>
          <w:lang w:val="en-US"/>
        </w:rPr>
        <w:t xml:space="preserve">Among the lecturers who have international education and / or experience, a vice-president is appointed by the rector with the proposal of the president. The Vice President's term of office is terminated upon the termination of the President for any reason whatsoever. The deposed Vice-President may be re-appointed. </w:t>
      </w:r>
    </w:p>
    <w:p w:rsidR="002F78FD" w:rsidRPr="00E35843" w:rsidRDefault="002F78FD" w:rsidP="00CA1A14">
      <w:pPr>
        <w:rPr>
          <w:rFonts w:ascii="Arial" w:hAnsi="Arial" w:cs="Arial"/>
          <w:sz w:val="24"/>
          <w:szCs w:val="24"/>
          <w:lang w:val="en-US"/>
        </w:rPr>
      </w:pPr>
      <w:r w:rsidRPr="00E35843">
        <w:rPr>
          <w:rFonts w:ascii="Arial" w:hAnsi="Arial" w:cs="Arial"/>
          <w:sz w:val="24"/>
          <w:szCs w:val="24"/>
          <w:lang w:val="en-US"/>
        </w:rPr>
        <w:t>The duties of the Vice President are:</w:t>
      </w:r>
    </w:p>
    <w:p w:rsidR="002F78FD" w:rsidRPr="00E35843" w:rsidRDefault="002F78FD" w:rsidP="00CA1A14">
      <w:pPr>
        <w:pStyle w:val="ListeParagraf"/>
        <w:numPr>
          <w:ilvl w:val="0"/>
          <w:numId w:val="19"/>
        </w:numPr>
        <w:rPr>
          <w:rFonts w:ascii="Arial" w:hAnsi="Arial" w:cs="Arial"/>
          <w:sz w:val="24"/>
          <w:szCs w:val="24"/>
          <w:lang w:val="en-US"/>
        </w:rPr>
      </w:pPr>
      <w:r w:rsidRPr="00E35843">
        <w:rPr>
          <w:rFonts w:ascii="Arial" w:hAnsi="Arial" w:cs="Arial"/>
          <w:sz w:val="24"/>
          <w:szCs w:val="24"/>
          <w:lang w:val="en-US"/>
        </w:rPr>
        <w:t>To assist the Pres</w:t>
      </w:r>
      <w:r w:rsidR="00E35843">
        <w:rPr>
          <w:rFonts w:ascii="Arial" w:hAnsi="Arial" w:cs="Arial"/>
          <w:sz w:val="24"/>
          <w:szCs w:val="24"/>
          <w:lang w:val="en-US"/>
        </w:rPr>
        <w:t>ident in the work of the office,</w:t>
      </w:r>
    </w:p>
    <w:p w:rsidR="002F78FD" w:rsidRPr="00E35843" w:rsidRDefault="002F78FD" w:rsidP="00CA1A14">
      <w:pPr>
        <w:pStyle w:val="ListeParagraf"/>
        <w:numPr>
          <w:ilvl w:val="0"/>
          <w:numId w:val="19"/>
        </w:numPr>
        <w:rPr>
          <w:rFonts w:ascii="Arial" w:hAnsi="Arial" w:cs="Arial"/>
          <w:sz w:val="24"/>
          <w:szCs w:val="24"/>
          <w:lang w:val="en-US"/>
        </w:rPr>
      </w:pPr>
      <w:r w:rsidRPr="00E35843">
        <w:rPr>
          <w:rFonts w:ascii="Arial" w:hAnsi="Arial" w:cs="Arial"/>
          <w:sz w:val="24"/>
          <w:szCs w:val="24"/>
          <w:lang w:val="en-US"/>
        </w:rPr>
        <w:t>To be a m</w:t>
      </w:r>
      <w:r w:rsidR="00E35843">
        <w:rPr>
          <w:rFonts w:ascii="Arial" w:hAnsi="Arial" w:cs="Arial"/>
          <w:sz w:val="24"/>
          <w:szCs w:val="24"/>
          <w:lang w:val="en-US"/>
        </w:rPr>
        <w:t>ember of the Board of Directors,</w:t>
      </w:r>
    </w:p>
    <w:p w:rsidR="002F78FD" w:rsidRPr="00E35843" w:rsidRDefault="002F78FD" w:rsidP="00CA1A14">
      <w:pPr>
        <w:pStyle w:val="ListeParagraf"/>
        <w:numPr>
          <w:ilvl w:val="0"/>
          <w:numId w:val="19"/>
        </w:numPr>
        <w:rPr>
          <w:rFonts w:ascii="Arial" w:hAnsi="Arial" w:cs="Arial"/>
          <w:sz w:val="24"/>
          <w:szCs w:val="24"/>
          <w:lang w:val="en-US"/>
        </w:rPr>
      </w:pPr>
      <w:r w:rsidRPr="00E35843">
        <w:rPr>
          <w:rFonts w:ascii="Arial" w:hAnsi="Arial" w:cs="Arial"/>
          <w:sz w:val="24"/>
          <w:szCs w:val="24"/>
          <w:lang w:val="en-US"/>
        </w:rPr>
        <w:t xml:space="preserve">To chair the Board of Directors when the </w:t>
      </w:r>
      <w:r w:rsidR="00032260" w:rsidRPr="00E35843">
        <w:rPr>
          <w:rFonts w:ascii="Arial" w:hAnsi="Arial" w:cs="Arial"/>
          <w:sz w:val="24"/>
          <w:szCs w:val="24"/>
          <w:lang w:val="en-US"/>
        </w:rPr>
        <w:t>President</w:t>
      </w:r>
      <w:r w:rsidR="00E35843">
        <w:rPr>
          <w:rFonts w:ascii="Arial" w:hAnsi="Arial" w:cs="Arial"/>
          <w:sz w:val="24"/>
          <w:szCs w:val="24"/>
          <w:lang w:val="en-US"/>
        </w:rPr>
        <w:t xml:space="preserve"> does not attend,</w:t>
      </w:r>
    </w:p>
    <w:p w:rsidR="002F78FD" w:rsidRPr="00E35843" w:rsidRDefault="002F78FD" w:rsidP="00CA1A14">
      <w:pPr>
        <w:pStyle w:val="ListeParagraf"/>
        <w:numPr>
          <w:ilvl w:val="0"/>
          <w:numId w:val="19"/>
        </w:numPr>
        <w:rPr>
          <w:rFonts w:ascii="Arial" w:hAnsi="Arial" w:cs="Arial"/>
          <w:sz w:val="24"/>
          <w:szCs w:val="24"/>
          <w:lang w:val="en-US"/>
        </w:rPr>
      </w:pPr>
      <w:r w:rsidRPr="00E35843">
        <w:rPr>
          <w:rFonts w:ascii="Arial" w:hAnsi="Arial" w:cs="Arial"/>
          <w:sz w:val="24"/>
          <w:szCs w:val="24"/>
          <w:lang w:val="en-US"/>
        </w:rPr>
        <w:t xml:space="preserve">To carry out other duties related to the activities of the Office </w:t>
      </w:r>
      <w:r w:rsidR="00032260" w:rsidRPr="00E35843">
        <w:rPr>
          <w:rFonts w:ascii="Arial" w:hAnsi="Arial" w:cs="Arial"/>
          <w:sz w:val="24"/>
          <w:szCs w:val="24"/>
          <w:lang w:val="en-US"/>
        </w:rPr>
        <w:t>assigned</w:t>
      </w:r>
      <w:r w:rsidRPr="00E35843">
        <w:rPr>
          <w:rFonts w:ascii="Arial" w:hAnsi="Arial" w:cs="Arial"/>
          <w:sz w:val="24"/>
          <w:szCs w:val="24"/>
          <w:lang w:val="en-US"/>
        </w:rPr>
        <w:t xml:space="preserve"> by the </w:t>
      </w:r>
      <w:r w:rsidR="00032260" w:rsidRPr="00E35843">
        <w:rPr>
          <w:rFonts w:ascii="Arial" w:hAnsi="Arial" w:cs="Arial"/>
          <w:sz w:val="24"/>
          <w:szCs w:val="24"/>
          <w:lang w:val="en-US"/>
        </w:rPr>
        <w:t>President</w:t>
      </w:r>
      <w:r w:rsidRPr="00E35843">
        <w:rPr>
          <w:rFonts w:ascii="Arial" w:hAnsi="Arial" w:cs="Arial"/>
          <w:sz w:val="24"/>
          <w:szCs w:val="24"/>
          <w:lang w:val="en-US"/>
        </w:rPr>
        <w:t xml:space="preserve"> and the Board of Directors.</w:t>
      </w:r>
      <w:r w:rsidR="00E35843">
        <w:rPr>
          <w:rFonts w:ascii="Arial" w:hAnsi="Arial" w:cs="Arial"/>
          <w:sz w:val="24"/>
          <w:szCs w:val="24"/>
          <w:lang w:val="en-US"/>
        </w:rPr>
        <w:t xml:space="preserve"> </w:t>
      </w:r>
    </w:p>
    <w:p w:rsidR="008D2F85" w:rsidRPr="00E35843" w:rsidRDefault="00521099" w:rsidP="00CA1A14">
      <w:pPr>
        <w:rPr>
          <w:rFonts w:ascii="Arial" w:hAnsi="Arial" w:cs="Arial"/>
          <w:b/>
          <w:sz w:val="24"/>
          <w:szCs w:val="24"/>
          <w:lang w:val="en-US"/>
        </w:rPr>
      </w:pPr>
      <w:bookmarkStart w:id="0" w:name="_Hlk533518625"/>
      <w:r w:rsidRPr="00E35843">
        <w:rPr>
          <w:rFonts w:ascii="Arial" w:hAnsi="Arial" w:cs="Arial"/>
          <w:b/>
          <w:sz w:val="24"/>
          <w:szCs w:val="24"/>
          <w:lang w:val="en-US"/>
        </w:rPr>
        <w:t xml:space="preserve">International Relations Office Secretariat  </w:t>
      </w:r>
    </w:p>
    <w:p w:rsidR="00521099" w:rsidRPr="00E35843" w:rsidRDefault="00521099" w:rsidP="00CA1A14">
      <w:pPr>
        <w:rPr>
          <w:rFonts w:ascii="Arial" w:hAnsi="Arial" w:cs="Arial"/>
          <w:sz w:val="24"/>
          <w:szCs w:val="24"/>
          <w:lang w:val="en-US"/>
        </w:rPr>
      </w:pPr>
      <w:r w:rsidRPr="00E35843">
        <w:rPr>
          <w:rFonts w:ascii="Arial" w:hAnsi="Arial" w:cs="Arial"/>
          <w:sz w:val="24"/>
          <w:szCs w:val="24"/>
          <w:lang w:val="en-US"/>
        </w:rPr>
        <w:t xml:space="preserve">Office Secretariat is established within the Office to carry out the daily work of the Office and to assist the President, Vice President and the Board of Directors in the work and activities of the Office. </w:t>
      </w:r>
    </w:p>
    <w:p w:rsidR="00521099" w:rsidRPr="00E35843" w:rsidRDefault="00521099" w:rsidP="00CA1A14">
      <w:pPr>
        <w:rPr>
          <w:rFonts w:ascii="Arial" w:hAnsi="Arial" w:cs="Arial"/>
          <w:sz w:val="24"/>
          <w:szCs w:val="24"/>
          <w:lang w:val="en-US"/>
        </w:rPr>
      </w:pPr>
      <w:r w:rsidRPr="00E35843">
        <w:rPr>
          <w:rFonts w:ascii="Arial" w:hAnsi="Arial" w:cs="Arial"/>
          <w:sz w:val="24"/>
          <w:szCs w:val="24"/>
          <w:lang w:val="en-US"/>
        </w:rPr>
        <w:lastRenderedPageBreak/>
        <w:t xml:space="preserve">The Office Secretary is appointed as the office secretary of the staff with international training and / or experience with the recommendation of the President and the decision of the Board of Directors. The dismissal of the Office Secretary is carried out by the same procedure. </w:t>
      </w:r>
    </w:p>
    <w:p w:rsidR="00521099" w:rsidRPr="00E35843" w:rsidRDefault="00521099" w:rsidP="00CA1A14">
      <w:pPr>
        <w:rPr>
          <w:rFonts w:ascii="Arial" w:hAnsi="Arial" w:cs="Arial"/>
          <w:sz w:val="24"/>
          <w:szCs w:val="24"/>
          <w:lang w:val="en-US"/>
        </w:rPr>
      </w:pPr>
      <w:r w:rsidRPr="00E35843">
        <w:rPr>
          <w:rFonts w:ascii="Arial" w:hAnsi="Arial" w:cs="Arial"/>
          <w:sz w:val="24"/>
          <w:szCs w:val="24"/>
          <w:lang w:val="en-US"/>
        </w:rPr>
        <w:t>The duties of the Office Secretary are:</w:t>
      </w:r>
    </w:p>
    <w:p w:rsidR="00521099" w:rsidRPr="00CA56ED" w:rsidRDefault="00521099" w:rsidP="00CA1A14">
      <w:pPr>
        <w:pStyle w:val="ListeParagraf"/>
        <w:numPr>
          <w:ilvl w:val="0"/>
          <w:numId w:val="20"/>
        </w:numPr>
        <w:rPr>
          <w:rFonts w:ascii="Arial" w:hAnsi="Arial" w:cs="Arial"/>
          <w:sz w:val="24"/>
          <w:szCs w:val="24"/>
          <w:lang w:val="en-US"/>
        </w:rPr>
      </w:pPr>
      <w:r w:rsidRPr="00CA56ED">
        <w:rPr>
          <w:rFonts w:ascii="Arial" w:hAnsi="Arial" w:cs="Arial"/>
          <w:sz w:val="24"/>
          <w:szCs w:val="24"/>
          <w:lang w:val="en-US"/>
        </w:rPr>
        <w:t>To fulfill the duties of the President, Vice President and the Board of Directors;</w:t>
      </w:r>
    </w:p>
    <w:p w:rsidR="00521099" w:rsidRPr="00CA56ED" w:rsidRDefault="00521099" w:rsidP="00CA1A14">
      <w:pPr>
        <w:pStyle w:val="ListeParagraf"/>
        <w:numPr>
          <w:ilvl w:val="0"/>
          <w:numId w:val="20"/>
        </w:numPr>
        <w:rPr>
          <w:rFonts w:ascii="Arial" w:hAnsi="Arial" w:cs="Arial"/>
          <w:sz w:val="24"/>
          <w:szCs w:val="24"/>
          <w:lang w:val="en-US"/>
        </w:rPr>
      </w:pPr>
      <w:r w:rsidRPr="00CA56ED">
        <w:rPr>
          <w:rFonts w:ascii="Arial" w:hAnsi="Arial" w:cs="Arial"/>
          <w:sz w:val="24"/>
          <w:szCs w:val="24"/>
          <w:lang w:val="en-US"/>
        </w:rPr>
        <w:t>To coordinate comm</w:t>
      </w:r>
      <w:bookmarkStart w:id="1" w:name="_GoBack"/>
      <w:bookmarkEnd w:id="1"/>
      <w:r w:rsidRPr="00CA56ED">
        <w:rPr>
          <w:rFonts w:ascii="Arial" w:hAnsi="Arial" w:cs="Arial"/>
          <w:sz w:val="24"/>
          <w:szCs w:val="24"/>
          <w:lang w:val="en-US"/>
        </w:rPr>
        <w:t>unication and correspondence activities with institutions at home and abroad within the framework of the Office's activities.</w:t>
      </w:r>
    </w:p>
    <w:p w:rsidR="00521099" w:rsidRPr="00CA56ED" w:rsidRDefault="00521099" w:rsidP="00CA1A14">
      <w:pPr>
        <w:pStyle w:val="ListeParagraf"/>
        <w:numPr>
          <w:ilvl w:val="0"/>
          <w:numId w:val="20"/>
        </w:numPr>
        <w:rPr>
          <w:rFonts w:ascii="Arial" w:hAnsi="Arial" w:cs="Arial"/>
          <w:sz w:val="24"/>
          <w:szCs w:val="24"/>
          <w:lang w:val="en-US"/>
        </w:rPr>
      </w:pPr>
      <w:r w:rsidRPr="00CA56ED">
        <w:rPr>
          <w:rFonts w:ascii="Arial" w:hAnsi="Arial" w:cs="Arial"/>
          <w:sz w:val="24"/>
          <w:szCs w:val="24"/>
          <w:lang w:val="en-US"/>
        </w:rPr>
        <w:t>To conduct and manage the personnel within the knowledge of the President,</w:t>
      </w:r>
    </w:p>
    <w:p w:rsidR="00521099" w:rsidRPr="00CA56ED" w:rsidRDefault="00521099" w:rsidP="00CA1A14">
      <w:pPr>
        <w:pStyle w:val="ListeParagraf"/>
        <w:numPr>
          <w:ilvl w:val="0"/>
          <w:numId w:val="20"/>
        </w:numPr>
        <w:rPr>
          <w:rFonts w:ascii="Arial" w:hAnsi="Arial" w:cs="Arial"/>
          <w:sz w:val="24"/>
          <w:szCs w:val="24"/>
          <w:lang w:val="en-US"/>
        </w:rPr>
      </w:pPr>
      <w:r w:rsidRPr="00CA56ED">
        <w:rPr>
          <w:rFonts w:ascii="Arial" w:hAnsi="Arial" w:cs="Arial"/>
          <w:sz w:val="24"/>
          <w:szCs w:val="24"/>
          <w:lang w:val="en-US"/>
        </w:rPr>
        <w:t>Ensuring the conservation and preservation of the office's fixtures and other items.</w:t>
      </w:r>
    </w:p>
    <w:bookmarkEnd w:id="0"/>
    <w:p w:rsidR="008D2F85" w:rsidRPr="00E35843" w:rsidRDefault="008D2F85" w:rsidP="00CA1A14">
      <w:pPr>
        <w:rPr>
          <w:rFonts w:ascii="Arial" w:hAnsi="Arial" w:cs="Arial"/>
          <w:sz w:val="24"/>
          <w:szCs w:val="24"/>
          <w:lang w:val="en-US"/>
        </w:rPr>
      </w:pPr>
    </w:p>
    <w:p w:rsidR="008D2F85" w:rsidRPr="00CA56ED" w:rsidRDefault="00521099" w:rsidP="00CA1A14">
      <w:pPr>
        <w:rPr>
          <w:rFonts w:ascii="Arial" w:hAnsi="Arial" w:cs="Arial"/>
          <w:b/>
          <w:sz w:val="24"/>
          <w:szCs w:val="24"/>
          <w:lang w:val="en-US"/>
        </w:rPr>
      </w:pPr>
      <w:r w:rsidRPr="00CA56ED">
        <w:rPr>
          <w:rFonts w:ascii="Arial" w:hAnsi="Arial" w:cs="Arial"/>
          <w:b/>
          <w:sz w:val="24"/>
          <w:szCs w:val="24"/>
          <w:lang w:val="en-US"/>
        </w:rPr>
        <w:t>Board of Directors and Duties</w:t>
      </w:r>
    </w:p>
    <w:p w:rsidR="00EA2B99" w:rsidRPr="00E35843" w:rsidRDefault="00EA2B99" w:rsidP="00CA1A14">
      <w:pPr>
        <w:rPr>
          <w:rFonts w:ascii="Arial" w:hAnsi="Arial" w:cs="Arial"/>
          <w:sz w:val="24"/>
          <w:szCs w:val="24"/>
          <w:lang w:val="en-US"/>
        </w:rPr>
      </w:pPr>
      <w:r w:rsidRPr="00E35843">
        <w:rPr>
          <w:rFonts w:ascii="Arial" w:hAnsi="Arial" w:cs="Arial"/>
          <w:sz w:val="24"/>
          <w:szCs w:val="24"/>
          <w:lang w:val="en-US"/>
        </w:rPr>
        <w:t xml:space="preserve">The Board of Directors consists of natural members and members with appointment. </w:t>
      </w:r>
      <w:r w:rsidR="008570BA" w:rsidRPr="00E35843">
        <w:rPr>
          <w:rFonts w:ascii="Arial" w:hAnsi="Arial" w:cs="Arial"/>
          <w:sz w:val="24"/>
          <w:szCs w:val="24"/>
          <w:lang w:val="en-US"/>
        </w:rPr>
        <w:t>President</w:t>
      </w:r>
      <w:r w:rsidRPr="00E35843">
        <w:rPr>
          <w:rFonts w:ascii="Arial" w:hAnsi="Arial" w:cs="Arial"/>
          <w:sz w:val="24"/>
          <w:szCs w:val="24"/>
          <w:lang w:val="en-US"/>
        </w:rPr>
        <w:t>, Vice President, Erasmus / Erasmus + Exchange Program Institutional Coordinator, European Credit Transfer S</w:t>
      </w:r>
      <w:r w:rsidR="008570BA" w:rsidRPr="00E35843">
        <w:rPr>
          <w:rFonts w:ascii="Arial" w:hAnsi="Arial" w:cs="Arial"/>
          <w:sz w:val="24"/>
          <w:szCs w:val="24"/>
          <w:lang w:val="en-US"/>
        </w:rPr>
        <w:t>ystem / Diploma Label (ECTS / DL</w:t>
      </w:r>
      <w:r w:rsidRPr="00E35843">
        <w:rPr>
          <w:rFonts w:ascii="Arial" w:hAnsi="Arial" w:cs="Arial"/>
          <w:sz w:val="24"/>
          <w:szCs w:val="24"/>
          <w:lang w:val="en-US"/>
        </w:rPr>
        <w:t xml:space="preserve">) Institutional Coordinator, </w:t>
      </w:r>
      <w:proofErr w:type="spellStart"/>
      <w:r w:rsidRPr="00E35843">
        <w:rPr>
          <w:rFonts w:ascii="Arial" w:hAnsi="Arial" w:cs="Arial"/>
          <w:sz w:val="24"/>
          <w:szCs w:val="24"/>
          <w:lang w:val="en-US"/>
        </w:rPr>
        <w:t>Mevlana</w:t>
      </w:r>
      <w:proofErr w:type="spellEnd"/>
      <w:r w:rsidRPr="00E35843">
        <w:rPr>
          <w:rFonts w:ascii="Arial" w:hAnsi="Arial" w:cs="Arial"/>
          <w:sz w:val="24"/>
          <w:szCs w:val="24"/>
          <w:lang w:val="en-US"/>
        </w:rPr>
        <w:t xml:space="preserve"> Exchange Program Institutional Coordinator and </w:t>
      </w:r>
      <w:proofErr w:type="spellStart"/>
      <w:r w:rsidRPr="00E35843">
        <w:rPr>
          <w:rFonts w:ascii="Arial" w:hAnsi="Arial" w:cs="Arial"/>
          <w:sz w:val="24"/>
          <w:szCs w:val="24"/>
          <w:lang w:val="en-US"/>
        </w:rPr>
        <w:t>Farabi</w:t>
      </w:r>
      <w:proofErr w:type="spellEnd"/>
      <w:r w:rsidRPr="00E35843">
        <w:rPr>
          <w:rFonts w:ascii="Arial" w:hAnsi="Arial" w:cs="Arial"/>
          <w:sz w:val="24"/>
          <w:szCs w:val="24"/>
          <w:lang w:val="en-US"/>
        </w:rPr>
        <w:t xml:space="preserve"> Exchange Program Institutional Coordinator are the natural members of the board.</w:t>
      </w:r>
      <w:r w:rsidR="008570BA" w:rsidRPr="00E35843">
        <w:rPr>
          <w:rFonts w:ascii="Arial" w:hAnsi="Arial" w:cs="Arial"/>
          <w:sz w:val="24"/>
          <w:szCs w:val="24"/>
          <w:lang w:val="en-US"/>
        </w:rPr>
        <w:t xml:space="preserve"> </w:t>
      </w:r>
      <w:r w:rsidR="008570BA" w:rsidRPr="00E35843">
        <w:rPr>
          <w:rFonts w:ascii="Arial" w:hAnsi="Arial" w:cs="Arial"/>
          <w:sz w:val="24"/>
          <w:szCs w:val="24"/>
          <w:shd w:val="clear" w:color="auto" w:fill="FFFFFF"/>
          <w:lang w:val="en-US"/>
        </w:rPr>
        <w:t>In addition, 2 (two) members are appointed by the Rector for 3 (three) years upon the proposal of the President. In the recommendation and appointment of these members, the fact that the members have international education or experience and that the units’ operating in different fields of science</w:t>
      </w:r>
      <w:r w:rsidR="00CA56ED">
        <w:rPr>
          <w:rFonts w:ascii="Arial" w:hAnsi="Arial" w:cs="Arial"/>
          <w:sz w:val="24"/>
          <w:szCs w:val="24"/>
          <w:shd w:val="clear" w:color="auto" w:fill="FFFFFF"/>
          <w:lang w:val="en-US"/>
        </w:rPr>
        <w:t xml:space="preserve"> within the U</w:t>
      </w:r>
      <w:r w:rsidR="008570BA" w:rsidRPr="00E35843">
        <w:rPr>
          <w:rFonts w:ascii="Arial" w:hAnsi="Arial" w:cs="Arial"/>
          <w:sz w:val="24"/>
          <w:szCs w:val="24"/>
          <w:shd w:val="clear" w:color="auto" w:fill="FFFFFF"/>
          <w:lang w:val="en-US"/>
        </w:rPr>
        <w:t>niversity are represented as equally as possible within the Office are taken into account.</w:t>
      </w:r>
    </w:p>
    <w:p w:rsidR="008570BA" w:rsidRPr="00E35843" w:rsidRDefault="008570BA" w:rsidP="00CA1A14">
      <w:pPr>
        <w:rPr>
          <w:rFonts w:ascii="Arial" w:hAnsi="Arial" w:cs="Arial"/>
          <w:sz w:val="24"/>
          <w:szCs w:val="24"/>
          <w:shd w:val="clear" w:color="auto" w:fill="FFFFFF"/>
          <w:lang w:val="en-US"/>
        </w:rPr>
      </w:pPr>
      <w:r w:rsidRPr="00E35843">
        <w:rPr>
          <w:rFonts w:ascii="Arial" w:hAnsi="Arial" w:cs="Arial"/>
          <w:sz w:val="24"/>
          <w:szCs w:val="24"/>
          <w:lang w:val="en-US"/>
        </w:rPr>
        <w:br/>
      </w:r>
      <w:r w:rsidRPr="00E35843">
        <w:rPr>
          <w:rFonts w:ascii="Arial" w:hAnsi="Arial" w:cs="Arial"/>
          <w:sz w:val="24"/>
          <w:szCs w:val="24"/>
          <w:shd w:val="clear" w:color="auto" w:fill="FFFFFF"/>
          <w:lang w:val="en-US"/>
        </w:rPr>
        <w:t>The Board of Directors shall convene upon the call of the Vice President in the absence of the President. The Board of Directors convenes with the absolute majority of the existing members. The simple majority makes decisions. When the President is unable to attend, the Vice President chairs the meetings. The duties of the Board of Directors are:</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t>To make short, medium and long term plans related to the activities of the Office,</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t>To determine the policies necessary for the Office to work in line with its objectives, programs and strategies,</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t>To support the implementation of the University's internationalization strategy in coordination with other units of the University,</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t>To discuss the issues on the agenda of the meeting prepared by the Chairman,</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lastRenderedPageBreak/>
        <w:t>Establishing relevant units within the office for the activity areas, joining and removing existing units, assigning the unit responsible and changing the fields of duty when necessary,</w:t>
      </w:r>
    </w:p>
    <w:p w:rsidR="008570BA" w:rsidRPr="00CA56ED" w:rsidRDefault="008570BA" w:rsidP="00CA1A14">
      <w:pPr>
        <w:pStyle w:val="ListeParagraf"/>
        <w:numPr>
          <w:ilvl w:val="0"/>
          <w:numId w:val="21"/>
        </w:numPr>
        <w:rPr>
          <w:rFonts w:ascii="Arial" w:hAnsi="Arial" w:cs="Arial"/>
          <w:sz w:val="24"/>
          <w:szCs w:val="24"/>
          <w:lang w:val="en-US"/>
        </w:rPr>
      </w:pPr>
      <w:r w:rsidRPr="00CA56ED">
        <w:rPr>
          <w:rFonts w:ascii="Arial" w:hAnsi="Arial" w:cs="Arial"/>
          <w:sz w:val="24"/>
          <w:szCs w:val="24"/>
          <w:lang w:val="en-US"/>
        </w:rPr>
        <w:t xml:space="preserve">To determine the personnel to be assigned to participate in activities in the country and abroad in relation to the work of the Office and the exchange programs carried out within the Office and to </w:t>
      </w:r>
      <w:r w:rsidR="00011479" w:rsidRPr="00CA56ED">
        <w:rPr>
          <w:rFonts w:ascii="Arial" w:hAnsi="Arial" w:cs="Arial"/>
          <w:sz w:val="24"/>
          <w:szCs w:val="24"/>
          <w:lang w:val="en-US"/>
        </w:rPr>
        <w:t>make</w:t>
      </w:r>
      <w:r w:rsidRPr="00CA56ED">
        <w:rPr>
          <w:rFonts w:ascii="Arial" w:hAnsi="Arial" w:cs="Arial"/>
          <w:sz w:val="24"/>
          <w:szCs w:val="24"/>
          <w:lang w:val="en-US"/>
        </w:rPr>
        <w:t xml:space="preserve"> decision</w:t>
      </w:r>
      <w:r w:rsidR="00011479" w:rsidRPr="00CA56ED">
        <w:rPr>
          <w:rFonts w:ascii="Arial" w:hAnsi="Arial" w:cs="Arial"/>
          <w:sz w:val="24"/>
          <w:szCs w:val="24"/>
          <w:lang w:val="en-US"/>
        </w:rPr>
        <w:t>s</w:t>
      </w:r>
      <w:r w:rsidRPr="00CA56ED">
        <w:rPr>
          <w:rFonts w:ascii="Arial" w:hAnsi="Arial" w:cs="Arial"/>
          <w:sz w:val="24"/>
          <w:szCs w:val="24"/>
          <w:lang w:val="en-US"/>
        </w:rPr>
        <w:t xml:space="preserve"> on the appointment of them</w:t>
      </w:r>
      <w:r w:rsidR="00011479" w:rsidRPr="00CA56ED">
        <w:rPr>
          <w:rFonts w:ascii="Arial" w:hAnsi="Arial" w:cs="Arial"/>
          <w:sz w:val="24"/>
          <w:szCs w:val="24"/>
          <w:lang w:val="en-US"/>
        </w:rPr>
        <w:t xml:space="preserve">. </w:t>
      </w:r>
    </w:p>
    <w:p w:rsidR="008570BA" w:rsidRPr="00E35843" w:rsidRDefault="008570BA" w:rsidP="00CA1A14">
      <w:pPr>
        <w:rPr>
          <w:rFonts w:ascii="Arial" w:hAnsi="Arial" w:cs="Arial"/>
          <w:sz w:val="24"/>
          <w:szCs w:val="24"/>
          <w:lang w:val="en-US"/>
        </w:rPr>
      </w:pPr>
    </w:p>
    <w:p w:rsidR="001C3F81" w:rsidRPr="00CA56ED" w:rsidRDefault="001C3F81" w:rsidP="00CA1A14">
      <w:pPr>
        <w:rPr>
          <w:rFonts w:ascii="Arial" w:hAnsi="Arial" w:cs="Arial"/>
          <w:b/>
          <w:sz w:val="24"/>
          <w:szCs w:val="24"/>
          <w:lang w:val="en-US"/>
        </w:rPr>
      </w:pPr>
      <w:r w:rsidRPr="00CA56ED">
        <w:rPr>
          <w:rFonts w:ascii="Arial" w:hAnsi="Arial" w:cs="Arial"/>
          <w:b/>
          <w:sz w:val="24"/>
          <w:szCs w:val="24"/>
          <w:lang w:val="en-US"/>
        </w:rPr>
        <w:t>University</w:t>
      </w:r>
      <w:r w:rsidR="00CA56ED">
        <w:rPr>
          <w:rFonts w:ascii="Arial" w:hAnsi="Arial" w:cs="Arial"/>
          <w:b/>
          <w:sz w:val="24"/>
          <w:szCs w:val="24"/>
          <w:lang w:val="en-US"/>
        </w:rPr>
        <w:t>’s</w:t>
      </w:r>
      <w:r w:rsidRPr="00CA56ED">
        <w:rPr>
          <w:rFonts w:ascii="Arial" w:hAnsi="Arial" w:cs="Arial"/>
          <w:b/>
          <w:sz w:val="24"/>
          <w:szCs w:val="24"/>
          <w:lang w:val="en-US"/>
        </w:rPr>
        <w:t xml:space="preserve"> Program </w:t>
      </w:r>
      <w:proofErr w:type="spellStart"/>
      <w:r w:rsidRPr="00CA56ED">
        <w:rPr>
          <w:rFonts w:ascii="Arial" w:hAnsi="Arial" w:cs="Arial"/>
          <w:b/>
          <w:sz w:val="24"/>
          <w:szCs w:val="24"/>
          <w:lang w:val="en-US"/>
        </w:rPr>
        <w:t>Coordinatorships</w:t>
      </w:r>
      <w:proofErr w:type="spellEnd"/>
      <w:r w:rsidRPr="00CA56ED">
        <w:rPr>
          <w:rFonts w:ascii="Arial" w:hAnsi="Arial" w:cs="Arial"/>
          <w:b/>
          <w:sz w:val="24"/>
          <w:szCs w:val="24"/>
          <w:lang w:val="en-US"/>
        </w:rPr>
        <w:t xml:space="preserve"> </w:t>
      </w:r>
    </w:p>
    <w:p w:rsidR="001C3F81" w:rsidRPr="00E35843" w:rsidRDefault="001C3F81" w:rsidP="00CA1A14">
      <w:pPr>
        <w:rPr>
          <w:rFonts w:ascii="Arial" w:hAnsi="Arial" w:cs="Arial"/>
          <w:sz w:val="24"/>
          <w:szCs w:val="24"/>
          <w:lang w:val="en-US"/>
        </w:rPr>
      </w:pPr>
      <w:r w:rsidRPr="00E35843">
        <w:rPr>
          <w:rFonts w:ascii="Arial" w:hAnsi="Arial" w:cs="Arial"/>
          <w:sz w:val="24"/>
          <w:szCs w:val="24"/>
          <w:lang w:val="en-US"/>
        </w:rPr>
        <w:t xml:space="preserve">The </w:t>
      </w:r>
      <w:proofErr w:type="spellStart"/>
      <w:r w:rsidRPr="00E35843">
        <w:rPr>
          <w:rFonts w:ascii="Arial" w:hAnsi="Arial" w:cs="Arial"/>
          <w:sz w:val="24"/>
          <w:szCs w:val="24"/>
          <w:lang w:val="en-US"/>
        </w:rPr>
        <w:t>coordinatorships</w:t>
      </w:r>
      <w:proofErr w:type="spellEnd"/>
      <w:r w:rsidRPr="00E35843">
        <w:rPr>
          <w:rFonts w:ascii="Arial" w:hAnsi="Arial" w:cs="Arial"/>
          <w:sz w:val="24"/>
          <w:szCs w:val="24"/>
          <w:lang w:val="en-US"/>
        </w:rPr>
        <w:t xml:space="preserve"> of the University related to Erasmus / Erasmus +, European Credit Transfer System / Diploma Supplement (ECTS/DS), </w:t>
      </w:r>
      <w:proofErr w:type="spellStart"/>
      <w:r w:rsidRPr="00E35843">
        <w:rPr>
          <w:rFonts w:ascii="Arial" w:hAnsi="Arial" w:cs="Arial"/>
          <w:sz w:val="24"/>
          <w:szCs w:val="24"/>
          <w:lang w:val="en-US"/>
        </w:rPr>
        <w:t>Mevlana</w:t>
      </w:r>
      <w:proofErr w:type="spellEnd"/>
      <w:r w:rsidRPr="00E35843">
        <w:rPr>
          <w:rFonts w:ascii="Arial" w:hAnsi="Arial" w:cs="Arial"/>
          <w:sz w:val="24"/>
          <w:szCs w:val="24"/>
          <w:lang w:val="en-US"/>
        </w:rPr>
        <w:t xml:space="preserve"> Exchange Program and </w:t>
      </w:r>
      <w:proofErr w:type="spellStart"/>
      <w:r w:rsidRPr="00E35843">
        <w:rPr>
          <w:rFonts w:ascii="Arial" w:hAnsi="Arial" w:cs="Arial"/>
          <w:sz w:val="24"/>
          <w:szCs w:val="24"/>
          <w:lang w:val="en-US"/>
        </w:rPr>
        <w:t>Farabi</w:t>
      </w:r>
      <w:proofErr w:type="spellEnd"/>
      <w:r w:rsidRPr="00E35843">
        <w:rPr>
          <w:rFonts w:ascii="Arial" w:hAnsi="Arial" w:cs="Arial"/>
          <w:sz w:val="24"/>
          <w:szCs w:val="24"/>
          <w:lang w:val="en-US"/>
        </w:rPr>
        <w:t xml:space="preserve"> Exchange Program are subject to the Office in line with their own regulations. These coordinators are appointed by the Rector with the proposal of the President. The coordinators perform their duties in accordance with the decisions taken by the President and the Board of Directors as defined above. </w:t>
      </w:r>
    </w:p>
    <w:p w:rsidR="001C3F81" w:rsidRPr="00E35843" w:rsidRDefault="001C3F81" w:rsidP="00CA1A14">
      <w:pPr>
        <w:rPr>
          <w:rFonts w:ascii="Arial" w:hAnsi="Arial" w:cs="Arial"/>
          <w:sz w:val="24"/>
          <w:szCs w:val="24"/>
          <w:lang w:val="en-US"/>
        </w:rPr>
      </w:pPr>
    </w:p>
    <w:p w:rsidR="001C3F81" w:rsidRPr="00CA56ED" w:rsidRDefault="001C3F81" w:rsidP="00CA1A14">
      <w:pPr>
        <w:rPr>
          <w:rFonts w:ascii="Arial" w:hAnsi="Arial" w:cs="Arial"/>
          <w:b/>
          <w:sz w:val="24"/>
          <w:szCs w:val="24"/>
          <w:lang w:val="en-US"/>
        </w:rPr>
      </w:pPr>
      <w:r w:rsidRPr="00CA56ED">
        <w:rPr>
          <w:rFonts w:ascii="Arial" w:hAnsi="Arial" w:cs="Arial"/>
          <w:b/>
          <w:sz w:val="24"/>
          <w:szCs w:val="24"/>
          <w:lang w:val="en-US"/>
        </w:rPr>
        <w:t xml:space="preserve">Unit </w:t>
      </w:r>
      <w:proofErr w:type="spellStart"/>
      <w:r w:rsidRPr="00CA56ED">
        <w:rPr>
          <w:rFonts w:ascii="Arial" w:hAnsi="Arial" w:cs="Arial"/>
          <w:b/>
          <w:sz w:val="24"/>
          <w:szCs w:val="24"/>
          <w:lang w:val="en-US"/>
        </w:rPr>
        <w:t>Coordinatorships</w:t>
      </w:r>
      <w:proofErr w:type="spellEnd"/>
      <w:r w:rsidR="00CA56ED">
        <w:rPr>
          <w:rFonts w:ascii="Arial" w:hAnsi="Arial" w:cs="Arial"/>
          <w:b/>
          <w:sz w:val="24"/>
          <w:szCs w:val="24"/>
          <w:lang w:val="en-US"/>
        </w:rPr>
        <w:t xml:space="preserve"> </w:t>
      </w:r>
    </w:p>
    <w:p w:rsidR="001C3F81" w:rsidRPr="00E35843" w:rsidRDefault="001C3F81" w:rsidP="00CA1A14">
      <w:pPr>
        <w:rPr>
          <w:rFonts w:ascii="Arial" w:hAnsi="Arial" w:cs="Arial"/>
          <w:sz w:val="24"/>
          <w:szCs w:val="24"/>
          <w:lang w:val="en-US"/>
        </w:rPr>
      </w:pPr>
      <w:r w:rsidRPr="00E35843">
        <w:rPr>
          <w:rFonts w:ascii="Arial" w:hAnsi="Arial" w:cs="Arial"/>
          <w:sz w:val="24"/>
          <w:szCs w:val="24"/>
          <w:lang w:val="en-US"/>
        </w:rPr>
        <w:t>The unit coordinator is appointed to each academic unit (Faculty, Vocational School) with the proposal of the President and the decision of the Board of Directors. The coordinators of the units serve until the termination of their duties by the Board of Directors.</w:t>
      </w:r>
    </w:p>
    <w:p w:rsidR="00BE2FDC" w:rsidRPr="00E35843" w:rsidRDefault="00BE2FDC" w:rsidP="00CA1A14">
      <w:pPr>
        <w:rPr>
          <w:rFonts w:ascii="Arial" w:hAnsi="Arial" w:cs="Arial"/>
          <w:sz w:val="24"/>
          <w:szCs w:val="24"/>
          <w:lang w:val="en-US"/>
        </w:rPr>
      </w:pPr>
      <w:r w:rsidRPr="00E35843">
        <w:rPr>
          <w:rFonts w:ascii="Arial" w:hAnsi="Arial" w:cs="Arial"/>
          <w:sz w:val="24"/>
          <w:szCs w:val="24"/>
          <w:lang w:val="en-US"/>
        </w:rPr>
        <w:t>Each academic unit identifies one department coordinator for each department.</w:t>
      </w:r>
    </w:p>
    <w:p w:rsidR="00BE2FDC" w:rsidRPr="00E35843" w:rsidRDefault="00BE2FDC" w:rsidP="00CA1A14">
      <w:pPr>
        <w:rPr>
          <w:rFonts w:ascii="Arial" w:hAnsi="Arial" w:cs="Arial"/>
          <w:sz w:val="24"/>
          <w:szCs w:val="24"/>
          <w:lang w:val="en-US"/>
        </w:rPr>
      </w:pPr>
      <w:r w:rsidRPr="00E35843">
        <w:rPr>
          <w:rFonts w:ascii="Arial" w:hAnsi="Arial" w:cs="Arial"/>
          <w:sz w:val="24"/>
          <w:szCs w:val="24"/>
          <w:lang w:val="en-US"/>
        </w:rPr>
        <w:t>The unit coordinator may also be a faculty member and specialist working in the units of the University. University students can also be assigned to assist the unit manager for units that concern student activities.</w:t>
      </w:r>
    </w:p>
    <w:p w:rsidR="00BE2FDC" w:rsidRPr="00E35843" w:rsidRDefault="00BE2FDC" w:rsidP="00CA1A14">
      <w:pPr>
        <w:rPr>
          <w:rFonts w:ascii="Arial" w:hAnsi="Arial" w:cs="Arial"/>
          <w:sz w:val="24"/>
          <w:szCs w:val="24"/>
          <w:lang w:val="en-US"/>
        </w:rPr>
      </w:pPr>
      <w:r w:rsidRPr="00E35843">
        <w:rPr>
          <w:rFonts w:ascii="Arial" w:hAnsi="Arial" w:cs="Arial"/>
          <w:sz w:val="24"/>
          <w:szCs w:val="24"/>
          <w:lang w:val="en-US"/>
        </w:rPr>
        <w:t>The authority and responsibilities of the unit coordinator are determined by the Board of Directors upon recommendation of the President.</w:t>
      </w:r>
    </w:p>
    <w:p w:rsidR="00BE2FDC" w:rsidRPr="00E35843" w:rsidRDefault="00BE2FDC" w:rsidP="00CA1A14">
      <w:pPr>
        <w:rPr>
          <w:rFonts w:ascii="Arial" w:hAnsi="Arial" w:cs="Arial"/>
          <w:sz w:val="24"/>
          <w:szCs w:val="24"/>
          <w:lang w:val="en-US"/>
        </w:rPr>
      </w:pPr>
    </w:p>
    <w:p w:rsidR="00BE2FDC" w:rsidRPr="00CA1A14" w:rsidRDefault="00BE2FDC" w:rsidP="00CA1A14">
      <w:pPr>
        <w:rPr>
          <w:rFonts w:ascii="Arial" w:hAnsi="Arial" w:cs="Arial"/>
          <w:b/>
          <w:sz w:val="24"/>
          <w:szCs w:val="24"/>
          <w:lang w:val="en-US"/>
        </w:rPr>
      </w:pPr>
      <w:r w:rsidRPr="00CA1A14">
        <w:rPr>
          <w:rFonts w:ascii="Arial" w:hAnsi="Arial" w:cs="Arial"/>
          <w:b/>
          <w:sz w:val="24"/>
          <w:szCs w:val="24"/>
          <w:lang w:val="en-US"/>
        </w:rPr>
        <w:t xml:space="preserve">Specialists </w:t>
      </w:r>
    </w:p>
    <w:p w:rsidR="00BE2FDC" w:rsidRPr="00E35843" w:rsidRDefault="00BE2FDC" w:rsidP="00CA1A14">
      <w:pPr>
        <w:rPr>
          <w:rFonts w:ascii="Arial" w:hAnsi="Arial" w:cs="Arial"/>
          <w:sz w:val="24"/>
          <w:szCs w:val="24"/>
          <w:lang w:val="en-US"/>
        </w:rPr>
      </w:pPr>
      <w:r w:rsidRPr="00E35843">
        <w:rPr>
          <w:rFonts w:ascii="Arial" w:hAnsi="Arial" w:cs="Arial"/>
          <w:sz w:val="24"/>
          <w:szCs w:val="24"/>
          <w:lang w:val="en-US"/>
        </w:rPr>
        <w:t>They are appointed by the Board of Directors with the suggestion of the president to carry out the administrative procedures of the exchange students and faculty members and the selected students and instructors.</w:t>
      </w:r>
    </w:p>
    <w:p w:rsidR="00BE2FDC" w:rsidRPr="00E35843" w:rsidRDefault="00BE2FDC" w:rsidP="00CA1A14">
      <w:pPr>
        <w:rPr>
          <w:rFonts w:ascii="Arial" w:hAnsi="Arial" w:cs="Arial"/>
          <w:sz w:val="24"/>
          <w:szCs w:val="24"/>
          <w:lang w:val="en-US"/>
        </w:rPr>
      </w:pPr>
      <w:r w:rsidRPr="00E35843">
        <w:rPr>
          <w:rFonts w:ascii="Arial" w:hAnsi="Arial" w:cs="Arial"/>
          <w:sz w:val="24"/>
          <w:szCs w:val="24"/>
          <w:lang w:val="en-US"/>
        </w:rPr>
        <w:lastRenderedPageBreak/>
        <w:t>The duties of the Specialists are:</w:t>
      </w:r>
    </w:p>
    <w:p w:rsidR="00E35843" w:rsidRPr="00CA1A14" w:rsidRDefault="00BE2FDC" w:rsidP="00CA1A14">
      <w:pPr>
        <w:pStyle w:val="ListeParagraf"/>
        <w:numPr>
          <w:ilvl w:val="0"/>
          <w:numId w:val="22"/>
        </w:numPr>
        <w:rPr>
          <w:rFonts w:ascii="Arial" w:hAnsi="Arial" w:cs="Arial"/>
          <w:sz w:val="24"/>
          <w:szCs w:val="24"/>
          <w:shd w:val="clear" w:color="auto" w:fill="FFFFFF"/>
          <w:lang w:val="en-US"/>
        </w:rPr>
      </w:pPr>
      <w:r w:rsidRPr="00CA1A14">
        <w:rPr>
          <w:rFonts w:ascii="Arial" w:hAnsi="Arial" w:cs="Arial"/>
          <w:sz w:val="24"/>
          <w:szCs w:val="24"/>
          <w:shd w:val="clear" w:color="auto" w:fill="FFFFFF"/>
          <w:lang w:val="en-US"/>
        </w:rPr>
        <w:t>Presentation o</w:t>
      </w:r>
      <w:r w:rsidR="00CA1A14" w:rsidRPr="00CA1A14">
        <w:rPr>
          <w:rFonts w:ascii="Arial" w:hAnsi="Arial" w:cs="Arial"/>
          <w:sz w:val="24"/>
          <w:szCs w:val="24"/>
          <w:shd w:val="clear" w:color="auto" w:fill="FFFFFF"/>
          <w:lang w:val="en-US"/>
        </w:rPr>
        <w:t>f exchange programs within the U</w:t>
      </w:r>
      <w:r w:rsidRPr="00CA1A14">
        <w:rPr>
          <w:rFonts w:ascii="Arial" w:hAnsi="Arial" w:cs="Arial"/>
          <w:sz w:val="24"/>
          <w:szCs w:val="24"/>
          <w:shd w:val="clear" w:color="auto" w:fill="FFFFFF"/>
          <w:lang w:val="en-US"/>
        </w:rPr>
        <w:t>niversity, preparation of promotional materials. Conducting correspondence with relevant universities, conduct</w:t>
      </w:r>
      <w:r w:rsidR="00E35843" w:rsidRPr="00CA1A14">
        <w:rPr>
          <w:rFonts w:ascii="Arial" w:hAnsi="Arial" w:cs="Arial"/>
          <w:sz w:val="24"/>
          <w:szCs w:val="24"/>
          <w:shd w:val="clear" w:color="auto" w:fill="FFFFFF"/>
          <w:lang w:val="en-US"/>
        </w:rPr>
        <w:t>ing and updating of agreements,</w:t>
      </w:r>
    </w:p>
    <w:p w:rsidR="00E35843" w:rsidRPr="00CA1A14" w:rsidRDefault="00BE2FDC" w:rsidP="00CA1A14">
      <w:pPr>
        <w:pStyle w:val="ListeParagraf"/>
        <w:numPr>
          <w:ilvl w:val="0"/>
          <w:numId w:val="22"/>
        </w:numPr>
        <w:rPr>
          <w:rFonts w:ascii="Arial" w:hAnsi="Arial" w:cs="Arial"/>
          <w:sz w:val="24"/>
          <w:szCs w:val="24"/>
          <w:shd w:val="clear" w:color="auto" w:fill="FFFFFF"/>
          <w:lang w:val="en-US"/>
        </w:rPr>
      </w:pPr>
      <w:r w:rsidRPr="00CA1A14">
        <w:rPr>
          <w:rFonts w:ascii="Arial" w:hAnsi="Arial" w:cs="Arial"/>
          <w:sz w:val="24"/>
          <w:szCs w:val="24"/>
          <w:shd w:val="clear" w:color="auto" w:fill="FFFFFF"/>
          <w:lang w:val="en-US"/>
        </w:rPr>
        <w:t>Making</w:t>
      </w:r>
      <w:r w:rsidR="00CA1A14">
        <w:rPr>
          <w:rFonts w:ascii="Arial" w:hAnsi="Arial" w:cs="Arial"/>
          <w:sz w:val="24"/>
          <w:szCs w:val="24"/>
          <w:shd w:val="clear" w:color="auto" w:fill="FFFFFF"/>
          <w:lang w:val="en-US"/>
        </w:rPr>
        <w:t xml:space="preserve"> the necessary translations in O</w:t>
      </w:r>
      <w:r w:rsidRPr="00CA1A14">
        <w:rPr>
          <w:rFonts w:ascii="Arial" w:hAnsi="Arial" w:cs="Arial"/>
          <w:sz w:val="24"/>
          <w:szCs w:val="24"/>
          <w:shd w:val="clear" w:color="auto" w:fill="FFFFFF"/>
          <w:lang w:val="en-US"/>
        </w:rPr>
        <w:t>ffice works,</w:t>
      </w:r>
    </w:p>
    <w:p w:rsidR="00E35843" w:rsidRPr="00CA1A14" w:rsidRDefault="00BE2FDC" w:rsidP="00CA1A14">
      <w:pPr>
        <w:pStyle w:val="ListeParagraf"/>
        <w:numPr>
          <w:ilvl w:val="0"/>
          <w:numId w:val="22"/>
        </w:numPr>
        <w:rPr>
          <w:rFonts w:ascii="Arial" w:hAnsi="Arial" w:cs="Arial"/>
          <w:sz w:val="24"/>
          <w:szCs w:val="24"/>
          <w:shd w:val="clear" w:color="auto" w:fill="FFFFFF"/>
          <w:lang w:val="en-US"/>
        </w:rPr>
      </w:pPr>
      <w:r w:rsidRPr="00CA1A14">
        <w:rPr>
          <w:rFonts w:ascii="Arial" w:hAnsi="Arial" w:cs="Arial"/>
          <w:sz w:val="24"/>
          <w:szCs w:val="24"/>
          <w:shd w:val="clear" w:color="auto" w:fill="FFFFFF"/>
          <w:lang w:val="en-US"/>
        </w:rPr>
        <w:t>To ensure that the agreements and external relations arising out of all kinds of exchange programs and cooperation protocols are coordinated for the exchange of students and faculty members,</w:t>
      </w:r>
    </w:p>
    <w:p w:rsidR="00E35843" w:rsidRPr="00CA1A14" w:rsidRDefault="00BE2FDC" w:rsidP="00CA1A14">
      <w:pPr>
        <w:pStyle w:val="ListeParagraf"/>
        <w:numPr>
          <w:ilvl w:val="0"/>
          <w:numId w:val="22"/>
        </w:numPr>
        <w:rPr>
          <w:rFonts w:ascii="Arial" w:hAnsi="Arial" w:cs="Arial"/>
          <w:sz w:val="24"/>
          <w:szCs w:val="24"/>
          <w:shd w:val="clear" w:color="auto" w:fill="FFFFFF"/>
          <w:lang w:val="en-US"/>
        </w:rPr>
      </w:pPr>
      <w:r w:rsidRPr="00CA1A14">
        <w:rPr>
          <w:rFonts w:ascii="Arial" w:hAnsi="Arial" w:cs="Arial"/>
          <w:sz w:val="24"/>
          <w:szCs w:val="24"/>
          <w:shd w:val="clear" w:color="auto" w:fill="FFFFFF"/>
          <w:lang w:val="en-US"/>
        </w:rPr>
        <w:t>Providing the statistical information and annual reports related to the ann</w:t>
      </w:r>
      <w:r w:rsidR="00CA1A14">
        <w:rPr>
          <w:rFonts w:ascii="Arial" w:hAnsi="Arial" w:cs="Arial"/>
          <w:sz w:val="24"/>
          <w:szCs w:val="24"/>
          <w:shd w:val="clear" w:color="auto" w:fill="FFFFFF"/>
          <w:lang w:val="en-US"/>
        </w:rPr>
        <w:t>ual performance program of the u</w:t>
      </w:r>
      <w:r w:rsidRPr="00CA1A14">
        <w:rPr>
          <w:rFonts w:ascii="Arial" w:hAnsi="Arial" w:cs="Arial"/>
          <w:sz w:val="24"/>
          <w:szCs w:val="24"/>
          <w:shd w:val="clear" w:color="auto" w:fill="FFFFFF"/>
          <w:lang w:val="en-US"/>
        </w:rPr>
        <w:t xml:space="preserve">nit to be prepared and </w:t>
      </w:r>
      <w:r w:rsidR="00E35843" w:rsidRPr="00CA1A14">
        <w:rPr>
          <w:rFonts w:ascii="Arial" w:hAnsi="Arial" w:cs="Arial"/>
          <w:sz w:val="24"/>
          <w:szCs w:val="24"/>
          <w:shd w:val="clear" w:color="auto" w:fill="FFFFFF"/>
          <w:lang w:val="en-US"/>
        </w:rPr>
        <w:t>reported</w:t>
      </w:r>
      <w:r w:rsidRPr="00CA1A14">
        <w:rPr>
          <w:rFonts w:ascii="Arial" w:hAnsi="Arial" w:cs="Arial"/>
          <w:sz w:val="24"/>
          <w:szCs w:val="24"/>
          <w:shd w:val="clear" w:color="auto" w:fill="FFFFFF"/>
          <w:lang w:val="en-US"/>
        </w:rPr>
        <w:t xml:space="preserve"> to the relevant locations,</w:t>
      </w:r>
    </w:p>
    <w:p w:rsidR="00E35843" w:rsidRPr="00CA1A14" w:rsidRDefault="00E35843" w:rsidP="00CA1A14">
      <w:pPr>
        <w:pStyle w:val="ListeParagraf"/>
        <w:numPr>
          <w:ilvl w:val="0"/>
          <w:numId w:val="22"/>
        </w:numPr>
        <w:rPr>
          <w:rFonts w:ascii="Arial" w:hAnsi="Arial" w:cs="Arial"/>
          <w:sz w:val="24"/>
          <w:szCs w:val="24"/>
          <w:shd w:val="clear" w:color="auto" w:fill="FFFFFF"/>
          <w:lang w:val="en-US"/>
        </w:rPr>
      </w:pPr>
      <w:r w:rsidRPr="00CA1A14">
        <w:rPr>
          <w:rFonts w:ascii="Arial" w:hAnsi="Arial" w:cs="Arial"/>
          <w:sz w:val="24"/>
          <w:szCs w:val="24"/>
          <w:shd w:val="clear" w:color="auto" w:fill="FFFFFF"/>
          <w:lang w:val="en-US"/>
        </w:rPr>
        <w:t>T</w:t>
      </w:r>
      <w:r w:rsidRPr="00CA1A14">
        <w:rPr>
          <w:rFonts w:ascii="Arial" w:hAnsi="Arial" w:cs="Arial"/>
          <w:sz w:val="24"/>
          <w:szCs w:val="24"/>
          <w:shd w:val="clear" w:color="auto" w:fill="FFFFFF"/>
          <w:lang w:val="en-US"/>
        </w:rPr>
        <w:t>o ensure participation</w:t>
      </w:r>
      <w:r w:rsidRPr="00CA1A14">
        <w:rPr>
          <w:rFonts w:ascii="Arial" w:hAnsi="Arial" w:cs="Arial"/>
          <w:sz w:val="24"/>
          <w:szCs w:val="24"/>
          <w:shd w:val="clear" w:color="auto" w:fill="FFFFFF"/>
          <w:lang w:val="en-US"/>
        </w:rPr>
        <w:t xml:space="preserve"> to </w:t>
      </w:r>
      <w:r w:rsidR="00BE2FDC" w:rsidRPr="00CA1A14">
        <w:rPr>
          <w:rFonts w:ascii="Arial" w:hAnsi="Arial" w:cs="Arial"/>
          <w:sz w:val="24"/>
          <w:szCs w:val="24"/>
          <w:shd w:val="clear" w:color="auto" w:fill="FFFFFF"/>
          <w:lang w:val="en-US"/>
        </w:rPr>
        <w:t>Office related courses, training, meetings etc.,</w:t>
      </w:r>
    </w:p>
    <w:p w:rsidR="008D2F85" w:rsidRPr="00CA1A14" w:rsidRDefault="00BE2FDC" w:rsidP="00CA1A14">
      <w:pPr>
        <w:pStyle w:val="ListeParagraf"/>
        <w:numPr>
          <w:ilvl w:val="0"/>
          <w:numId w:val="22"/>
        </w:numPr>
        <w:rPr>
          <w:rFonts w:ascii="Arial" w:hAnsi="Arial" w:cs="Arial"/>
          <w:bCs/>
          <w:sz w:val="24"/>
          <w:szCs w:val="24"/>
          <w:lang w:val="en-US" w:eastAsia="tr-TR"/>
        </w:rPr>
      </w:pPr>
      <w:r w:rsidRPr="00CA1A14">
        <w:rPr>
          <w:rFonts w:ascii="Arial" w:hAnsi="Arial" w:cs="Arial"/>
          <w:sz w:val="24"/>
          <w:szCs w:val="24"/>
          <w:shd w:val="clear" w:color="auto" w:fill="FFFFFF"/>
          <w:lang w:val="en-US"/>
        </w:rPr>
        <w:t>To ensure that other works and transacti</w:t>
      </w:r>
      <w:r w:rsidR="00E35843" w:rsidRPr="00CA1A14">
        <w:rPr>
          <w:rFonts w:ascii="Arial" w:hAnsi="Arial" w:cs="Arial"/>
          <w:sz w:val="24"/>
          <w:szCs w:val="24"/>
          <w:shd w:val="clear" w:color="auto" w:fill="FFFFFF"/>
          <w:lang w:val="en-US"/>
        </w:rPr>
        <w:t xml:space="preserve">ons given by the top </w:t>
      </w:r>
      <w:r w:rsidRPr="00CA1A14">
        <w:rPr>
          <w:rFonts w:ascii="Arial" w:hAnsi="Arial" w:cs="Arial"/>
          <w:sz w:val="24"/>
          <w:szCs w:val="24"/>
          <w:shd w:val="clear" w:color="auto" w:fill="FFFFFF"/>
          <w:lang w:val="en-US"/>
        </w:rPr>
        <w:t>managers related to the office operations are performed</w:t>
      </w:r>
      <w:r w:rsidR="00E35843" w:rsidRPr="00CA1A14">
        <w:rPr>
          <w:rFonts w:ascii="Arial" w:hAnsi="Arial" w:cs="Arial"/>
          <w:sz w:val="24"/>
          <w:szCs w:val="24"/>
          <w:shd w:val="clear" w:color="auto" w:fill="FFFFFF"/>
          <w:lang w:val="en-US"/>
        </w:rPr>
        <w:t>.</w:t>
      </w:r>
    </w:p>
    <w:p w:rsidR="00591893" w:rsidRPr="00E35843" w:rsidRDefault="00CA1A14" w:rsidP="00CA1A14">
      <w:pPr>
        <w:rPr>
          <w:rFonts w:ascii="Arial" w:hAnsi="Arial" w:cs="Arial"/>
          <w:sz w:val="24"/>
          <w:szCs w:val="24"/>
          <w:lang w:val="en-US"/>
        </w:rPr>
      </w:pPr>
    </w:p>
    <w:sectPr w:rsidR="00591893" w:rsidRPr="00E358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E26"/>
    <w:multiLevelType w:val="hybridMultilevel"/>
    <w:tmpl w:val="9F3E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A2820"/>
    <w:multiLevelType w:val="hybridMultilevel"/>
    <w:tmpl w:val="1A86D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A16F3"/>
    <w:multiLevelType w:val="hybridMultilevel"/>
    <w:tmpl w:val="24C03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12B26"/>
    <w:multiLevelType w:val="hybridMultilevel"/>
    <w:tmpl w:val="4C1AF606"/>
    <w:lvl w:ilvl="0" w:tplc="F56CDF5C">
      <w:start w:val="2"/>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nsid w:val="2BF80CCC"/>
    <w:multiLevelType w:val="hybridMultilevel"/>
    <w:tmpl w:val="2BB4E7D8"/>
    <w:lvl w:ilvl="0" w:tplc="BB64A3C8">
      <w:start w:val="1"/>
      <w:numFmt w:val="decimal"/>
      <w:lvlText w:val="(%1)"/>
      <w:lvlJc w:val="left"/>
      <w:pPr>
        <w:tabs>
          <w:tab w:val="num" w:pos="1062"/>
        </w:tabs>
        <w:ind w:left="1062" w:hanging="494"/>
      </w:pPr>
      <w:rPr>
        <w:rFonts w:cs="Times New Roman"/>
        <w:b/>
      </w:rPr>
    </w:lvl>
    <w:lvl w:ilvl="1" w:tplc="122A11F4">
      <w:start w:val="1"/>
      <w:numFmt w:val="lowerLetter"/>
      <w:lvlText w:val="%2)"/>
      <w:lvlJc w:val="left"/>
      <w:pPr>
        <w:tabs>
          <w:tab w:val="num" w:pos="927"/>
        </w:tabs>
        <w:ind w:left="927" w:hanging="360"/>
      </w:pPr>
      <w:rPr>
        <w:rFonts w:ascii="Times New Roman" w:eastAsia="Calibri" w:hAnsi="Times New Roman" w:cs="Times New Roman"/>
        <w:b/>
      </w:rPr>
    </w:lvl>
    <w:lvl w:ilvl="2" w:tplc="051093A8">
      <w:start w:val="1"/>
      <w:numFmt w:val="upperRoman"/>
      <w:lvlText w:val="%3)"/>
      <w:lvlJc w:val="left"/>
      <w:pPr>
        <w:ind w:left="2700" w:hanging="720"/>
      </w:p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2C1A28BE"/>
    <w:multiLevelType w:val="hybridMultilevel"/>
    <w:tmpl w:val="50F2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71198"/>
    <w:multiLevelType w:val="hybridMultilevel"/>
    <w:tmpl w:val="86FA8BCC"/>
    <w:lvl w:ilvl="0" w:tplc="6D54B96A">
      <w:start w:val="1"/>
      <w:numFmt w:val="lowerLetter"/>
      <w:lvlText w:val="%1)"/>
      <w:lvlJc w:val="left"/>
      <w:pPr>
        <w:tabs>
          <w:tab w:val="num" w:pos="1068"/>
        </w:tabs>
        <w:ind w:left="1068" w:hanging="360"/>
      </w:pPr>
      <w:rPr>
        <w:rFonts w:cs="Times New Roman"/>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34671EFC"/>
    <w:multiLevelType w:val="hybridMultilevel"/>
    <w:tmpl w:val="DCFA1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96176"/>
    <w:multiLevelType w:val="hybridMultilevel"/>
    <w:tmpl w:val="64E03EA4"/>
    <w:lvl w:ilvl="0" w:tplc="4D5E8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708AF"/>
    <w:multiLevelType w:val="hybridMultilevel"/>
    <w:tmpl w:val="DF00A40C"/>
    <w:lvl w:ilvl="0" w:tplc="E45896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C75A0"/>
    <w:multiLevelType w:val="hybridMultilevel"/>
    <w:tmpl w:val="86FA8BCC"/>
    <w:lvl w:ilvl="0" w:tplc="6D54B96A">
      <w:start w:val="1"/>
      <w:numFmt w:val="lowerLetter"/>
      <w:lvlText w:val="%1)"/>
      <w:lvlJc w:val="left"/>
      <w:pPr>
        <w:tabs>
          <w:tab w:val="num" w:pos="1440"/>
        </w:tabs>
        <w:ind w:left="1440" w:hanging="360"/>
      </w:pPr>
      <w:rPr>
        <w:rFonts w:cs="Times New Roman"/>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nsid w:val="45660CFF"/>
    <w:multiLevelType w:val="hybridMultilevel"/>
    <w:tmpl w:val="7E223C3C"/>
    <w:lvl w:ilvl="0" w:tplc="6D54B96A">
      <w:start w:val="1"/>
      <w:numFmt w:val="lowerLetter"/>
      <w:lvlText w:val="%1)"/>
      <w:lvlJc w:val="left"/>
      <w:pPr>
        <w:tabs>
          <w:tab w:val="num" w:pos="1440"/>
        </w:tabs>
        <w:ind w:left="1440" w:hanging="360"/>
      </w:pPr>
      <w:rPr>
        <w:rFonts w:cs="Times New Roman"/>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nsid w:val="517243E2"/>
    <w:multiLevelType w:val="hybridMultilevel"/>
    <w:tmpl w:val="F00C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530B1"/>
    <w:multiLevelType w:val="hybridMultilevel"/>
    <w:tmpl w:val="7E7AAB74"/>
    <w:lvl w:ilvl="0" w:tplc="6D54B96A">
      <w:start w:val="1"/>
      <w:numFmt w:val="lowerLetter"/>
      <w:lvlText w:val="%1)"/>
      <w:lvlJc w:val="left"/>
      <w:pPr>
        <w:tabs>
          <w:tab w:val="num" w:pos="1440"/>
        </w:tabs>
        <w:ind w:left="1440" w:hanging="360"/>
      </w:pPr>
      <w:rPr>
        <w:rFonts w:cs="Times New Roman"/>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3F222EF"/>
    <w:multiLevelType w:val="hybridMultilevel"/>
    <w:tmpl w:val="C9C4F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F3541"/>
    <w:multiLevelType w:val="hybridMultilevel"/>
    <w:tmpl w:val="9076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716ED"/>
    <w:multiLevelType w:val="hybridMultilevel"/>
    <w:tmpl w:val="882C8FB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25D7B"/>
    <w:multiLevelType w:val="hybridMultilevel"/>
    <w:tmpl w:val="9704115E"/>
    <w:lvl w:ilvl="0" w:tplc="4D5E8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393E99"/>
    <w:multiLevelType w:val="hybridMultilevel"/>
    <w:tmpl w:val="8F1E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46FFD"/>
    <w:multiLevelType w:val="hybridMultilevel"/>
    <w:tmpl w:val="35D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87B76"/>
    <w:multiLevelType w:val="hybridMultilevel"/>
    <w:tmpl w:val="589A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B3F47"/>
    <w:multiLevelType w:val="hybridMultilevel"/>
    <w:tmpl w:val="A6FE0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8"/>
  </w:num>
  <w:num w:numId="10">
    <w:abstractNumId w:val="16"/>
  </w:num>
  <w:num w:numId="11">
    <w:abstractNumId w:val="21"/>
  </w:num>
  <w:num w:numId="12">
    <w:abstractNumId w:val="12"/>
  </w:num>
  <w:num w:numId="13">
    <w:abstractNumId w:val="1"/>
  </w:num>
  <w:num w:numId="14">
    <w:abstractNumId w:val="15"/>
  </w:num>
  <w:num w:numId="15">
    <w:abstractNumId w:val="9"/>
  </w:num>
  <w:num w:numId="16">
    <w:abstractNumId w:val="19"/>
  </w:num>
  <w:num w:numId="17">
    <w:abstractNumId w:val="0"/>
  </w:num>
  <w:num w:numId="18">
    <w:abstractNumId w:val="18"/>
  </w:num>
  <w:num w:numId="19">
    <w:abstractNumId w:val="14"/>
  </w:num>
  <w:num w:numId="20">
    <w:abstractNumId w:val="2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84"/>
    <w:rsid w:val="00011479"/>
    <w:rsid w:val="00032260"/>
    <w:rsid w:val="000F6916"/>
    <w:rsid w:val="001C3F81"/>
    <w:rsid w:val="002A3448"/>
    <w:rsid w:val="002D24FB"/>
    <w:rsid w:val="002F78FD"/>
    <w:rsid w:val="004309C4"/>
    <w:rsid w:val="00521099"/>
    <w:rsid w:val="00784184"/>
    <w:rsid w:val="008570BA"/>
    <w:rsid w:val="008D2F85"/>
    <w:rsid w:val="00900729"/>
    <w:rsid w:val="00B56293"/>
    <w:rsid w:val="00BE2FDC"/>
    <w:rsid w:val="00CA1A14"/>
    <w:rsid w:val="00CA56ED"/>
    <w:rsid w:val="00E35843"/>
    <w:rsid w:val="00E50583"/>
    <w:rsid w:val="00EA2B99"/>
    <w:rsid w:val="00F6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15BB5-CA8B-468F-8A2F-4F4451E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F85"/>
    <w:pPr>
      <w:spacing w:after="200" w:line="27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D2F85"/>
    <w:pPr>
      <w:ind w:left="720"/>
      <w:contextualSpacing/>
    </w:pPr>
  </w:style>
  <w:style w:type="paragraph" w:customStyle="1" w:styleId="Default">
    <w:name w:val="Default"/>
    <w:rsid w:val="008D2F85"/>
    <w:pPr>
      <w:autoSpaceDE w:val="0"/>
      <w:autoSpaceDN w:val="0"/>
      <w:adjustRightInd w:val="0"/>
      <w:spacing w:after="0" w:line="240" w:lineRule="auto"/>
    </w:pPr>
    <w:rPr>
      <w:rFonts w:ascii="Times New Roman" w:eastAsia="Calibri" w:hAnsi="Times New Roman" w:cs="Times New Roman"/>
      <w:color w:val="000000"/>
      <w:sz w:val="24"/>
      <w:szCs w:val="24"/>
      <w:lang w:val="tr-TR" w:eastAsia="tr-TR"/>
    </w:rPr>
  </w:style>
  <w:style w:type="paragraph" w:styleId="HTMLncedenBiimlendirilmi">
    <w:name w:val="HTML Preformatted"/>
    <w:basedOn w:val="Normal"/>
    <w:link w:val="HTMLncedenBiimlendirilmiChar"/>
    <w:uiPriority w:val="99"/>
    <w:semiHidden/>
    <w:unhideWhenUsed/>
    <w:rsid w:val="008D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8D2F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9079">
      <w:bodyDiv w:val="1"/>
      <w:marLeft w:val="0"/>
      <w:marRight w:val="0"/>
      <w:marTop w:val="0"/>
      <w:marBottom w:val="0"/>
      <w:divBdr>
        <w:top w:val="none" w:sz="0" w:space="0" w:color="auto"/>
        <w:left w:val="none" w:sz="0" w:space="0" w:color="auto"/>
        <w:bottom w:val="none" w:sz="0" w:space="0" w:color="auto"/>
        <w:right w:val="none" w:sz="0" w:space="0" w:color="auto"/>
      </w:divBdr>
    </w:div>
    <w:div w:id="130096525">
      <w:bodyDiv w:val="1"/>
      <w:marLeft w:val="0"/>
      <w:marRight w:val="0"/>
      <w:marTop w:val="0"/>
      <w:marBottom w:val="0"/>
      <w:divBdr>
        <w:top w:val="none" w:sz="0" w:space="0" w:color="auto"/>
        <w:left w:val="none" w:sz="0" w:space="0" w:color="auto"/>
        <w:bottom w:val="none" w:sz="0" w:space="0" w:color="auto"/>
        <w:right w:val="none" w:sz="0" w:space="0" w:color="auto"/>
      </w:divBdr>
    </w:div>
    <w:div w:id="218833107">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81348971">
      <w:bodyDiv w:val="1"/>
      <w:marLeft w:val="0"/>
      <w:marRight w:val="0"/>
      <w:marTop w:val="0"/>
      <w:marBottom w:val="0"/>
      <w:divBdr>
        <w:top w:val="none" w:sz="0" w:space="0" w:color="auto"/>
        <w:left w:val="none" w:sz="0" w:space="0" w:color="auto"/>
        <w:bottom w:val="none" w:sz="0" w:space="0" w:color="auto"/>
        <w:right w:val="none" w:sz="0" w:space="0" w:color="auto"/>
      </w:divBdr>
    </w:div>
    <w:div w:id="305207948">
      <w:bodyDiv w:val="1"/>
      <w:marLeft w:val="0"/>
      <w:marRight w:val="0"/>
      <w:marTop w:val="0"/>
      <w:marBottom w:val="0"/>
      <w:divBdr>
        <w:top w:val="none" w:sz="0" w:space="0" w:color="auto"/>
        <w:left w:val="none" w:sz="0" w:space="0" w:color="auto"/>
        <w:bottom w:val="none" w:sz="0" w:space="0" w:color="auto"/>
        <w:right w:val="none" w:sz="0" w:space="0" w:color="auto"/>
      </w:divBdr>
    </w:div>
    <w:div w:id="316493979">
      <w:bodyDiv w:val="1"/>
      <w:marLeft w:val="0"/>
      <w:marRight w:val="0"/>
      <w:marTop w:val="0"/>
      <w:marBottom w:val="0"/>
      <w:divBdr>
        <w:top w:val="none" w:sz="0" w:space="0" w:color="auto"/>
        <w:left w:val="none" w:sz="0" w:space="0" w:color="auto"/>
        <w:bottom w:val="none" w:sz="0" w:space="0" w:color="auto"/>
        <w:right w:val="none" w:sz="0" w:space="0" w:color="auto"/>
      </w:divBdr>
    </w:div>
    <w:div w:id="318578757">
      <w:bodyDiv w:val="1"/>
      <w:marLeft w:val="0"/>
      <w:marRight w:val="0"/>
      <w:marTop w:val="0"/>
      <w:marBottom w:val="0"/>
      <w:divBdr>
        <w:top w:val="none" w:sz="0" w:space="0" w:color="auto"/>
        <w:left w:val="none" w:sz="0" w:space="0" w:color="auto"/>
        <w:bottom w:val="none" w:sz="0" w:space="0" w:color="auto"/>
        <w:right w:val="none" w:sz="0" w:space="0" w:color="auto"/>
      </w:divBdr>
    </w:div>
    <w:div w:id="598369797">
      <w:bodyDiv w:val="1"/>
      <w:marLeft w:val="0"/>
      <w:marRight w:val="0"/>
      <w:marTop w:val="0"/>
      <w:marBottom w:val="0"/>
      <w:divBdr>
        <w:top w:val="none" w:sz="0" w:space="0" w:color="auto"/>
        <w:left w:val="none" w:sz="0" w:space="0" w:color="auto"/>
        <w:bottom w:val="none" w:sz="0" w:space="0" w:color="auto"/>
        <w:right w:val="none" w:sz="0" w:space="0" w:color="auto"/>
      </w:divBdr>
    </w:div>
    <w:div w:id="643513462">
      <w:bodyDiv w:val="1"/>
      <w:marLeft w:val="0"/>
      <w:marRight w:val="0"/>
      <w:marTop w:val="0"/>
      <w:marBottom w:val="0"/>
      <w:divBdr>
        <w:top w:val="none" w:sz="0" w:space="0" w:color="auto"/>
        <w:left w:val="none" w:sz="0" w:space="0" w:color="auto"/>
        <w:bottom w:val="none" w:sz="0" w:space="0" w:color="auto"/>
        <w:right w:val="none" w:sz="0" w:space="0" w:color="auto"/>
      </w:divBdr>
    </w:div>
    <w:div w:id="669258099">
      <w:bodyDiv w:val="1"/>
      <w:marLeft w:val="0"/>
      <w:marRight w:val="0"/>
      <w:marTop w:val="0"/>
      <w:marBottom w:val="0"/>
      <w:divBdr>
        <w:top w:val="none" w:sz="0" w:space="0" w:color="auto"/>
        <w:left w:val="none" w:sz="0" w:space="0" w:color="auto"/>
        <w:bottom w:val="none" w:sz="0" w:space="0" w:color="auto"/>
        <w:right w:val="none" w:sz="0" w:space="0" w:color="auto"/>
      </w:divBdr>
    </w:div>
    <w:div w:id="726760985">
      <w:bodyDiv w:val="1"/>
      <w:marLeft w:val="0"/>
      <w:marRight w:val="0"/>
      <w:marTop w:val="0"/>
      <w:marBottom w:val="0"/>
      <w:divBdr>
        <w:top w:val="none" w:sz="0" w:space="0" w:color="auto"/>
        <w:left w:val="none" w:sz="0" w:space="0" w:color="auto"/>
        <w:bottom w:val="none" w:sz="0" w:space="0" w:color="auto"/>
        <w:right w:val="none" w:sz="0" w:space="0" w:color="auto"/>
      </w:divBdr>
    </w:div>
    <w:div w:id="937833247">
      <w:bodyDiv w:val="1"/>
      <w:marLeft w:val="0"/>
      <w:marRight w:val="0"/>
      <w:marTop w:val="0"/>
      <w:marBottom w:val="0"/>
      <w:divBdr>
        <w:top w:val="none" w:sz="0" w:space="0" w:color="auto"/>
        <w:left w:val="none" w:sz="0" w:space="0" w:color="auto"/>
        <w:bottom w:val="none" w:sz="0" w:space="0" w:color="auto"/>
        <w:right w:val="none" w:sz="0" w:space="0" w:color="auto"/>
      </w:divBdr>
    </w:div>
    <w:div w:id="954408607">
      <w:bodyDiv w:val="1"/>
      <w:marLeft w:val="0"/>
      <w:marRight w:val="0"/>
      <w:marTop w:val="0"/>
      <w:marBottom w:val="0"/>
      <w:divBdr>
        <w:top w:val="none" w:sz="0" w:space="0" w:color="auto"/>
        <w:left w:val="none" w:sz="0" w:space="0" w:color="auto"/>
        <w:bottom w:val="none" w:sz="0" w:space="0" w:color="auto"/>
        <w:right w:val="none" w:sz="0" w:space="0" w:color="auto"/>
      </w:divBdr>
    </w:div>
    <w:div w:id="976254199">
      <w:bodyDiv w:val="1"/>
      <w:marLeft w:val="0"/>
      <w:marRight w:val="0"/>
      <w:marTop w:val="0"/>
      <w:marBottom w:val="0"/>
      <w:divBdr>
        <w:top w:val="none" w:sz="0" w:space="0" w:color="auto"/>
        <w:left w:val="none" w:sz="0" w:space="0" w:color="auto"/>
        <w:bottom w:val="none" w:sz="0" w:space="0" w:color="auto"/>
        <w:right w:val="none" w:sz="0" w:space="0" w:color="auto"/>
      </w:divBdr>
    </w:div>
    <w:div w:id="1153722248">
      <w:bodyDiv w:val="1"/>
      <w:marLeft w:val="0"/>
      <w:marRight w:val="0"/>
      <w:marTop w:val="0"/>
      <w:marBottom w:val="0"/>
      <w:divBdr>
        <w:top w:val="none" w:sz="0" w:space="0" w:color="auto"/>
        <w:left w:val="none" w:sz="0" w:space="0" w:color="auto"/>
        <w:bottom w:val="none" w:sz="0" w:space="0" w:color="auto"/>
        <w:right w:val="none" w:sz="0" w:space="0" w:color="auto"/>
      </w:divBdr>
    </w:div>
    <w:div w:id="1298491920">
      <w:bodyDiv w:val="1"/>
      <w:marLeft w:val="0"/>
      <w:marRight w:val="0"/>
      <w:marTop w:val="0"/>
      <w:marBottom w:val="0"/>
      <w:divBdr>
        <w:top w:val="none" w:sz="0" w:space="0" w:color="auto"/>
        <w:left w:val="none" w:sz="0" w:space="0" w:color="auto"/>
        <w:bottom w:val="none" w:sz="0" w:space="0" w:color="auto"/>
        <w:right w:val="none" w:sz="0" w:space="0" w:color="auto"/>
      </w:divBdr>
    </w:div>
    <w:div w:id="1306660260">
      <w:bodyDiv w:val="1"/>
      <w:marLeft w:val="0"/>
      <w:marRight w:val="0"/>
      <w:marTop w:val="0"/>
      <w:marBottom w:val="0"/>
      <w:divBdr>
        <w:top w:val="none" w:sz="0" w:space="0" w:color="auto"/>
        <w:left w:val="none" w:sz="0" w:space="0" w:color="auto"/>
        <w:bottom w:val="none" w:sz="0" w:space="0" w:color="auto"/>
        <w:right w:val="none" w:sz="0" w:space="0" w:color="auto"/>
      </w:divBdr>
    </w:div>
    <w:div w:id="1318001233">
      <w:bodyDiv w:val="1"/>
      <w:marLeft w:val="0"/>
      <w:marRight w:val="0"/>
      <w:marTop w:val="0"/>
      <w:marBottom w:val="0"/>
      <w:divBdr>
        <w:top w:val="none" w:sz="0" w:space="0" w:color="auto"/>
        <w:left w:val="none" w:sz="0" w:space="0" w:color="auto"/>
        <w:bottom w:val="none" w:sz="0" w:space="0" w:color="auto"/>
        <w:right w:val="none" w:sz="0" w:space="0" w:color="auto"/>
      </w:divBdr>
    </w:div>
    <w:div w:id="1415206718">
      <w:bodyDiv w:val="1"/>
      <w:marLeft w:val="0"/>
      <w:marRight w:val="0"/>
      <w:marTop w:val="0"/>
      <w:marBottom w:val="0"/>
      <w:divBdr>
        <w:top w:val="none" w:sz="0" w:space="0" w:color="auto"/>
        <w:left w:val="none" w:sz="0" w:space="0" w:color="auto"/>
        <w:bottom w:val="none" w:sz="0" w:space="0" w:color="auto"/>
        <w:right w:val="none" w:sz="0" w:space="0" w:color="auto"/>
      </w:divBdr>
    </w:div>
    <w:div w:id="1434936630">
      <w:bodyDiv w:val="1"/>
      <w:marLeft w:val="0"/>
      <w:marRight w:val="0"/>
      <w:marTop w:val="0"/>
      <w:marBottom w:val="0"/>
      <w:divBdr>
        <w:top w:val="none" w:sz="0" w:space="0" w:color="auto"/>
        <w:left w:val="none" w:sz="0" w:space="0" w:color="auto"/>
        <w:bottom w:val="none" w:sz="0" w:space="0" w:color="auto"/>
        <w:right w:val="none" w:sz="0" w:space="0" w:color="auto"/>
      </w:divBdr>
    </w:div>
    <w:div w:id="1436901600">
      <w:bodyDiv w:val="1"/>
      <w:marLeft w:val="0"/>
      <w:marRight w:val="0"/>
      <w:marTop w:val="0"/>
      <w:marBottom w:val="0"/>
      <w:divBdr>
        <w:top w:val="none" w:sz="0" w:space="0" w:color="auto"/>
        <w:left w:val="none" w:sz="0" w:space="0" w:color="auto"/>
        <w:bottom w:val="none" w:sz="0" w:space="0" w:color="auto"/>
        <w:right w:val="none" w:sz="0" w:space="0" w:color="auto"/>
      </w:divBdr>
    </w:div>
    <w:div w:id="1519001838">
      <w:bodyDiv w:val="1"/>
      <w:marLeft w:val="0"/>
      <w:marRight w:val="0"/>
      <w:marTop w:val="0"/>
      <w:marBottom w:val="0"/>
      <w:divBdr>
        <w:top w:val="none" w:sz="0" w:space="0" w:color="auto"/>
        <w:left w:val="none" w:sz="0" w:space="0" w:color="auto"/>
        <w:bottom w:val="none" w:sz="0" w:space="0" w:color="auto"/>
        <w:right w:val="none" w:sz="0" w:space="0" w:color="auto"/>
      </w:divBdr>
    </w:div>
    <w:div w:id="1681538907">
      <w:bodyDiv w:val="1"/>
      <w:marLeft w:val="0"/>
      <w:marRight w:val="0"/>
      <w:marTop w:val="0"/>
      <w:marBottom w:val="0"/>
      <w:divBdr>
        <w:top w:val="none" w:sz="0" w:space="0" w:color="auto"/>
        <w:left w:val="none" w:sz="0" w:space="0" w:color="auto"/>
        <w:bottom w:val="none" w:sz="0" w:space="0" w:color="auto"/>
        <w:right w:val="none" w:sz="0" w:space="0" w:color="auto"/>
      </w:divBdr>
    </w:div>
    <w:div w:id="1728412851">
      <w:bodyDiv w:val="1"/>
      <w:marLeft w:val="0"/>
      <w:marRight w:val="0"/>
      <w:marTop w:val="0"/>
      <w:marBottom w:val="0"/>
      <w:divBdr>
        <w:top w:val="none" w:sz="0" w:space="0" w:color="auto"/>
        <w:left w:val="none" w:sz="0" w:space="0" w:color="auto"/>
        <w:bottom w:val="none" w:sz="0" w:space="0" w:color="auto"/>
        <w:right w:val="none" w:sz="0" w:space="0" w:color="auto"/>
      </w:divBdr>
    </w:div>
    <w:div w:id="1855344978">
      <w:bodyDiv w:val="1"/>
      <w:marLeft w:val="0"/>
      <w:marRight w:val="0"/>
      <w:marTop w:val="0"/>
      <w:marBottom w:val="0"/>
      <w:divBdr>
        <w:top w:val="none" w:sz="0" w:space="0" w:color="auto"/>
        <w:left w:val="none" w:sz="0" w:space="0" w:color="auto"/>
        <w:bottom w:val="none" w:sz="0" w:space="0" w:color="auto"/>
        <w:right w:val="none" w:sz="0" w:space="0" w:color="auto"/>
      </w:divBdr>
    </w:div>
    <w:div w:id="1858081764">
      <w:bodyDiv w:val="1"/>
      <w:marLeft w:val="0"/>
      <w:marRight w:val="0"/>
      <w:marTop w:val="0"/>
      <w:marBottom w:val="0"/>
      <w:divBdr>
        <w:top w:val="none" w:sz="0" w:space="0" w:color="auto"/>
        <w:left w:val="none" w:sz="0" w:space="0" w:color="auto"/>
        <w:bottom w:val="none" w:sz="0" w:space="0" w:color="auto"/>
        <w:right w:val="none" w:sz="0" w:space="0" w:color="auto"/>
      </w:divBdr>
    </w:div>
    <w:div w:id="1986616446">
      <w:bodyDiv w:val="1"/>
      <w:marLeft w:val="0"/>
      <w:marRight w:val="0"/>
      <w:marTop w:val="0"/>
      <w:marBottom w:val="0"/>
      <w:divBdr>
        <w:top w:val="none" w:sz="0" w:space="0" w:color="auto"/>
        <w:left w:val="none" w:sz="0" w:space="0" w:color="auto"/>
        <w:bottom w:val="none" w:sz="0" w:space="0" w:color="auto"/>
        <w:right w:val="none" w:sz="0" w:space="0" w:color="auto"/>
      </w:divBdr>
    </w:div>
    <w:div w:id="2070810070">
      <w:bodyDiv w:val="1"/>
      <w:marLeft w:val="0"/>
      <w:marRight w:val="0"/>
      <w:marTop w:val="0"/>
      <w:marBottom w:val="0"/>
      <w:divBdr>
        <w:top w:val="none" w:sz="0" w:space="0" w:color="auto"/>
        <w:left w:val="none" w:sz="0" w:space="0" w:color="auto"/>
        <w:bottom w:val="none" w:sz="0" w:space="0" w:color="auto"/>
        <w:right w:val="none" w:sz="0" w:space="0" w:color="auto"/>
      </w:divBdr>
    </w:div>
    <w:div w:id="2082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1253</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DISOFIS</dc:creator>
  <cp:keywords/>
  <dc:description/>
  <cp:lastModifiedBy>DISOFIS</cp:lastModifiedBy>
  <cp:revision>9</cp:revision>
  <dcterms:created xsi:type="dcterms:W3CDTF">2019-03-14T13:25:00Z</dcterms:created>
  <dcterms:modified xsi:type="dcterms:W3CDTF">2019-03-15T11:58:00Z</dcterms:modified>
</cp:coreProperties>
</file>