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6BF9D" w14:textId="0161261D" w:rsidR="00E8432E" w:rsidRDefault="00E8432E" w:rsidP="00E8432E">
      <w:pPr>
        <w:jc w:val="center"/>
        <w:rPr>
          <w:rStyle w:val="Gl"/>
          <w:rFonts w:ascii="docs-Roboto" w:hAnsi="docs-Roboto"/>
          <w:color w:val="202124"/>
          <w:sz w:val="48"/>
          <w:szCs w:val="48"/>
        </w:rPr>
      </w:pPr>
      <w:r>
        <w:rPr>
          <w:rStyle w:val="Gl"/>
          <w:rFonts w:ascii="docs-Roboto" w:hAnsi="docs-Roboto"/>
          <w:color w:val="202124"/>
          <w:sz w:val="48"/>
          <w:szCs w:val="48"/>
        </w:rPr>
        <w:t>Dış İlişkiler Ofis Başkanlığı İç Paydaş Memnuniyet Anketi</w:t>
      </w:r>
    </w:p>
    <w:p w14:paraId="7F699D47" w14:textId="77777777" w:rsidR="005E52C0" w:rsidRDefault="005E52C0" w:rsidP="00E8432E">
      <w:pPr>
        <w:jc w:val="center"/>
        <w:rPr>
          <w:rStyle w:val="Gl"/>
          <w:rFonts w:ascii="docs-Roboto" w:hAnsi="docs-Roboto"/>
          <w:color w:val="202124"/>
          <w:sz w:val="48"/>
          <w:szCs w:val="48"/>
        </w:rPr>
      </w:pPr>
    </w:p>
    <w:p w14:paraId="46F6B4D7" w14:textId="223CC2FB" w:rsidR="005E52C0" w:rsidRDefault="005E52C0" w:rsidP="005E52C0">
      <w:pPr>
        <w:jc w:val="both"/>
      </w:pPr>
      <w:r>
        <w:t>Dış İlişkiler Ofis Başkanlığı tarafından “Kalite Yönetim Si</w:t>
      </w:r>
      <w:r w:rsidR="00281CEA">
        <w:t>stemi Çalışmaları” kapsamında 11</w:t>
      </w:r>
      <w:bookmarkStart w:id="0" w:name="_GoBack"/>
      <w:bookmarkEnd w:id="0"/>
      <w:r w:rsidR="00281CEA">
        <w:t xml:space="preserve"> Temmuz 2025</w:t>
      </w:r>
      <w:r>
        <w:t xml:space="preserve"> tarihinde EBYS üzerinden Genel Sekreterliğe uygulanması için talepte bulunularak Üniversitemiz Birimlerine iletilen “DİOB İç Paydaş Anketi” çalışmamızda; Daire Başkanlıkları (Bilgi İşlem, İdari Mali İşler, Strateji, Personel, Hukuk, Kütüphane ve Dökumantasyon, Yapı İşleri, Güvenlik ve Koruma), MYO’lar (Bünyan, Develi Hüseyin Şahin, Pınarbaşı, Tomarza, Yeşilhisar, Safiye Çıkrıkçıoğlu, Mustafa Çıkrıkçıoğlu, Sosyal Bilimler, Teknik Bilimler), Fakülteler (Develi Sosyal ve Beşeri Bilimler, Develi İslami İlimler, Mühendislik Mimarlık ve Tasarım),  DİLMER birimlerinde görevli akademik/idari olmak üzere toplam 57 katılımcı yer almıştır. Anketler neticesinde elde edilen bulgular aşağıdaki grafiklerde paylaşılmıştır. </w:t>
      </w:r>
    </w:p>
    <w:p w14:paraId="11C3A5F5" w14:textId="77777777" w:rsidR="005E52C0" w:rsidRPr="005E52C0" w:rsidRDefault="005E52C0" w:rsidP="005E52C0">
      <w:pPr>
        <w:rPr>
          <w:rStyle w:val="Gl"/>
          <w:rFonts w:ascii="Times New Roman" w:hAnsi="Times New Roman" w:cs="Times New Roman"/>
          <w:color w:val="202124"/>
          <w:sz w:val="32"/>
          <w:szCs w:val="48"/>
        </w:rPr>
      </w:pPr>
    </w:p>
    <w:p w14:paraId="50EE914F" w14:textId="4729393C" w:rsidR="00E8432E" w:rsidRDefault="00E8432E" w:rsidP="00E8432E">
      <w:r>
        <w:rPr>
          <w:noProof/>
          <w:color w:val="000000"/>
          <w:lang w:eastAsia="tr-TR"/>
        </w:rPr>
        <w:drawing>
          <wp:inline distT="0" distB="0" distL="0" distR="0" wp14:anchorId="17AF3A9C" wp14:editId="28A328D0">
            <wp:extent cx="5569047" cy="2343150"/>
            <wp:effectExtent l="95250" t="95250" r="88900" b="95250"/>
            <wp:docPr id="965437211" name="Resim 1" descr="Formlar yanıt grafiği. Soru başlığı: Statünüz:&#10;&#10;. Yanıt sayısı: 57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lar yanıt grafiği. Soru başlığı: Statünüz:&#10;&#10;. Yanıt sayısı: 57 yanı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65147" cy="238358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5780ACA" w14:textId="71F90C59" w:rsidR="005E52C0" w:rsidRPr="005E52C0" w:rsidRDefault="005E52C0" w:rsidP="00E8432E">
      <w:pPr>
        <w:rPr>
          <w:rFonts w:ascii="Times New Roman" w:hAnsi="Times New Roman" w:cs="Times New Roman"/>
        </w:rPr>
      </w:pPr>
      <w:r>
        <w:rPr>
          <w:rFonts w:ascii="Times New Roman" w:hAnsi="Times New Roman" w:cs="Times New Roman"/>
        </w:rPr>
        <w:t xml:space="preserve">“DİOB İç Paydaş Anketi” sonuçlarında katılımcıların statüleri sorulmuştur. %43,9’u Akademik Personel, %36,8’i İdari Personel, %14’ü 4/B Sözleşmeli Personel ve %5,3’ü ise 4/D Sürekli İşçi olarak tanımlanmıştır. </w:t>
      </w:r>
    </w:p>
    <w:p w14:paraId="5FB059D1" w14:textId="77777777" w:rsidR="005E52C0" w:rsidRDefault="005E52C0" w:rsidP="00E8432E"/>
    <w:p w14:paraId="542D6345" w14:textId="77777777" w:rsidR="005E52C0" w:rsidRDefault="00E8432E" w:rsidP="00E8432E">
      <w:pPr>
        <w:jc w:val="right"/>
        <w:rPr>
          <w:color w:val="000000"/>
        </w:rPr>
      </w:pPr>
      <w:r>
        <w:rPr>
          <w:noProof/>
          <w:color w:val="000000"/>
          <w:lang w:eastAsia="tr-TR"/>
        </w:rPr>
        <w:lastRenderedPageBreak/>
        <w:drawing>
          <wp:inline distT="0" distB="0" distL="0" distR="0" wp14:anchorId="0A33261D" wp14:editId="15EA2F83">
            <wp:extent cx="5320027" cy="2238375"/>
            <wp:effectExtent l="95250" t="95250" r="90805" b="85725"/>
            <wp:docPr id="307317645" name="Resim 2" descr="Formlar yanıt grafiği. Soru başlığı: Eğitim Durumunuz:&#10;. Yanıt sayısı: 57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lar yanıt grafiği. Soru başlığı: Eğitim Durumunuz:&#10;. Yanıt sayısı: 57 yanı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0374" cy="226797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E8432E">
        <w:rPr>
          <w:color w:val="000000"/>
        </w:rPr>
        <w:t xml:space="preserve"> </w:t>
      </w:r>
    </w:p>
    <w:p w14:paraId="051578A0" w14:textId="617E3233" w:rsidR="005E52C0" w:rsidRDefault="005E52C0" w:rsidP="005E52C0">
      <w:pPr>
        <w:rPr>
          <w:rFonts w:ascii="Times New Roman" w:hAnsi="Times New Roman" w:cs="Times New Roman"/>
          <w:color w:val="000000"/>
        </w:rPr>
      </w:pPr>
      <w:r>
        <w:rPr>
          <w:rFonts w:ascii="Times New Roman" w:hAnsi="Times New Roman" w:cs="Times New Roman"/>
          <w:color w:val="000000"/>
        </w:rPr>
        <w:t xml:space="preserve">Anketimizde “Eğitim Durumu” adı altında %33,3’ü Lisans, %31,6’sı Doktora, %22,8’i Yüksek Lisans, %12,3’ü  Ön Lisans olarak belirtmiştir. </w:t>
      </w:r>
    </w:p>
    <w:p w14:paraId="5B645638" w14:textId="11A434BE" w:rsidR="005E52C0" w:rsidRDefault="005E52C0" w:rsidP="005E52C0">
      <w:pPr>
        <w:rPr>
          <w:color w:val="000000"/>
        </w:rPr>
      </w:pPr>
      <w:r>
        <w:rPr>
          <w:noProof/>
          <w:color w:val="000000"/>
          <w:lang w:eastAsia="tr-TR"/>
        </w:rPr>
        <w:drawing>
          <wp:inline distT="0" distB="0" distL="0" distR="0" wp14:anchorId="6388161E" wp14:editId="7C612FB7">
            <wp:extent cx="5772793" cy="2428875"/>
            <wp:effectExtent l="95250" t="95250" r="94615" b="85725"/>
            <wp:docPr id="2007730972" name="Resim 3" descr="Formlar yanıt grafiği. Soru başlığı: Cinsiyetiniz:&#10;. Yanıt sayısı: 57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lar yanıt grafiği. Soru başlığı: Cinsiyetiniz:&#10;. Yanıt sayısı: 57 yanı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0719" cy="246166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1A00E026" w14:textId="4274C57B" w:rsidR="005E52C0" w:rsidRDefault="005E52C0" w:rsidP="005E52C0">
      <w:pPr>
        <w:rPr>
          <w:rFonts w:ascii="Times New Roman" w:hAnsi="Times New Roman" w:cs="Times New Roman"/>
        </w:rPr>
      </w:pPr>
      <w:r>
        <w:rPr>
          <w:rFonts w:ascii="Times New Roman" w:hAnsi="Times New Roman" w:cs="Times New Roman"/>
        </w:rPr>
        <w:t>“DİOB İç Paydaş Anketi” sonuçlarında katılımcıların cinsiyetine bakıldığında %52,6’sı erkek, %42,1’i kadın, %5,3’ü belirtmek istemiyorum olarak işaretlemişlerdir.</w:t>
      </w:r>
    </w:p>
    <w:p w14:paraId="14C8E0A5" w14:textId="77777777" w:rsidR="005E52C0" w:rsidRDefault="005E52C0" w:rsidP="005E52C0">
      <w:pPr>
        <w:rPr>
          <w:color w:val="000000"/>
        </w:rPr>
      </w:pPr>
    </w:p>
    <w:p w14:paraId="0DF9072D" w14:textId="77777777" w:rsidR="005E52C0" w:rsidRDefault="005E52C0" w:rsidP="005E52C0">
      <w:pPr>
        <w:rPr>
          <w:color w:val="000000"/>
        </w:rPr>
      </w:pPr>
    </w:p>
    <w:p w14:paraId="661741F0" w14:textId="77777777" w:rsidR="005E52C0" w:rsidRDefault="00E8432E" w:rsidP="005E52C0">
      <w:pPr>
        <w:rPr>
          <w:color w:val="000000"/>
        </w:rPr>
      </w:pPr>
      <w:r>
        <w:rPr>
          <w:noProof/>
          <w:color w:val="000000"/>
          <w:lang w:eastAsia="tr-TR"/>
        </w:rPr>
        <w:lastRenderedPageBreak/>
        <w:drawing>
          <wp:inline distT="0" distB="0" distL="0" distR="0" wp14:anchorId="37DB2EDC" wp14:editId="6544E8AA">
            <wp:extent cx="5546413" cy="2333625"/>
            <wp:effectExtent l="95250" t="95250" r="92710" b="85725"/>
            <wp:docPr id="1219421989" name="Resim 4" descr="Formlar yanıt grafiği. Soru başlığı: KAYÜ’de Hizmet Yılınız:&#10;. Yanıt sayısı: 57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lar yanıt grafiği. Soru başlığı: KAYÜ’de Hizmet Yılınız:&#10;. Yanıt sayısı: 57 yanı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0362" cy="238156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E8432E">
        <w:rPr>
          <w:color w:val="000000"/>
        </w:rPr>
        <w:t xml:space="preserve"> </w:t>
      </w:r>
    </w:p>
    <w:p w14:paraId="12A373F1" w14:textId="0D0EA699" w:rsidR="005E52C0" w:rsidRPr="005E52C0" w:rsidRDefault="005E52C0" w:rsidP="005E52C0">
      <w:pPr>
        <w:rPr>
          <w:rFonts w:ascii="Times New Roman" w:hAnsi="Times New Roman" w:cs="Times New Roman"/>
          <w:color w:val="000000"/>
        </w:rPr>
      </w:pPr>
      <w:r>
        <w:rPr>
          <w:rFonts w:ascii="Times New Roman" w:hAnsi="Times New Roman" w:cs="Times New Roman"/>
        </w:rPr>
        <w:t xml:space="preserve">“DİOB İç Paydaş Anketi” sonuçlarında katılımcıların Kayseri Üniversitesi’ndeki hizmet yılları sorulmuştur. Cevaplar şu şekildedir: %59,6’sı 4 yıl ve üstü olarak, %28,1’i </w:t>
      </w:r>
      <w:r w:rsidR="00E17AB6">
        <w:rPr>
          <w:rFonts w:ascii="Times New Roman" w:hAnsi="Times New Roman" w:cs="Times New Roman"/>
        </w:rPr>
        <w:t xml:space="preserve">0-2 yıl arası, %12,3’ü ise 2-4 yıl arası olarak belirtmiştir. </w:t>
      </w:r>
    </w:p>
    <w:p w14:paraId="23A3AF08" w14:textId="77777777" w:rsidR="005E52C0" w:rsidRDefault="005E52C0" w:rsidP="005E52C0">
      <w:pPr>
        <w:rPr>
          <w:color w:val="000000"/>
        </w:rPr>
      </w:pPr>
    </w:p>
    <w:p w14:paraId="597E8E83" w14:textId="77777777" w:rsidR="005E52C0" w:rsidRDefault="005E52C0" w:rsidP="005E52C0">
      <w:pPr>
        <w:rPr>
          <w:color w:val="000000"/>
        </w:rPr>
      </w:pPr>
    </w:p>
    <w:p w14:paraId="672E11CD" w14:textId="77777777" w:rsidR="005E52C0" w:rsidRDefault="005E52C0" w:rsidP="005E52C0">
      <w:pPr>
        <w:rPr>
          <w:color w:val="000000"/>
        </w:rPr>
      </w:pPr>
    </w:p>
    <w:p w14:paraId="7B118C38" w14:textId="25499345" w:rsidR="00E8432E" w:rsidRDefault="00E8432E" w:rsidP="005E52C0">
      <w:pPr>
        <w:rPr>
          <w:color w:val="000000"/>
        </w:rPr>
      </w:pPr>
      <w:r>
        <w:rPr>
          <w:noProof/>
          <w:color w:val="000000"/>
          <w:lang w:eastAsia="tr-TR"/>
        </w:rPr>
        <w:drawing>
          <wp:inline distT="0" distB="0" distL="0" distR="0" wp14:anchorId="69D5D6C0" wp14:editId="3617A587">
            <wp:extent cx="5772794" cy="2428875"/>
            <wp:effectExtent l="95250" t="95250" r="94615" b="85725"/>
            <wp:docPr id="970084108" name="Resim 5" descr="Formlar yanıt grafiği. Soru başlığı: Yaş Aralığınız:&#10;. Yanıt sayısı: 57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lar yanıt grafiği. Soru başlığı: Yaş Aralığınız:&#10;. Yanıt sayısı: 57 yanı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1314" cy="245770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4360D4D" w14:textId="6AFEA590" w:rsidR="00E17AB6" w:rsidRPr="00E17AB6" w:rsidRDefault="00E17AB6" w:rsidP="005E52C0">
      <w:pPr>
        <w:rPr>
          <w:rFonts w:ascii="Times New Roman" w:hAnsi="Times New Roman" w:cs="Times New Roman"/>
          <w:color w:val="000000"/>
        </w:rPr>
      </w:pPr>
      <w:r>
        <w:rPr>
          <w:rFonts w:ascii="Times New Roman" w:hAnsi="Times New Roman" w:cs="Times New Roman"/>
          <w:color w:val="000000"/>
        </w:rPr>
        <w:t xml:space="preserve">Katılımcıların yaş aralıkları %50,9’u 31-40 yaş arasında, %31,6’sı 41-50 yaş arasında, %10,5’i ise 18-20 yaş arasındadır. </w:t>
      </w:r>
    </w:p>
    <w:p w14:paraId="2487B904" w14:textId="77777777" w:rsidR="005E52C0" w:rsidRDefault="005E52C0" w:rsidP="00E8432E">
      <w:pPr>
        <w:jc w:val="center"/>
        <w:rPr>
          <w:rStyle w:val="Gl"/>
          <w:rFonts w:ascii="docs-Roboto" w:hAnsi="docs-Roboto"/>
          <w:color w:val="000000" w:themeColor="text1"/>
        </w:rPr>
      </w:pPr>
    </w:p>
    <w:p w14:paraId="05D181EF" w14:textId="77777777" w:rsidR="005E52C0" w:rsidRDefault="005E52C0" w:rsidP="00E8432E">
      <w:pPr>
        <w:jc w:val="center"/>
        <w:rPr>
          <w:rStyle w:val="Gl"/>
          <w:rFonts w:ascii="docs-Roboto" w:hAnsi="docs-Roboto"/>
          <w:color w:val="000000" w:themeColor="text1"/>
        </w:rPr>
      </w:pPr>
    </w:p>
    <w:p w14:paraId="51725922" w14:textId="77777777" w:rsidR="005E52C0" w:rsidRDefault="005E52C0" w:rsidP="00E8432E">
      <w:pPr>
        <w:jc w:val="center"/>
        <w:rPr>
          <w:rStyle w:val="Gl"/>
          <w:rFonts w:ascii="docs-Roboto" w:hAnsi="docs-Roboto"/>
          <w:color w:val="000000" w:themeColor="text1"/>
        </w:rPr>
      </w:pPr>
    </w:p>
    <w:p w14:paraId="2AD246BE" w14:textId="77777777" w:rsidR="005E52C0" w:rsidRDefault="005E52C0" w:rsidP="00E8432E">
      <w:pPr>
        <w:jc w:val="center"/>
        <w:rPr>
          <w:rStyle w:val="Gl"/>
          <w:rFonts w:ascii="docs-Roboto" w:hAnsi="docs-Roboto"/>
          <w:color w:val="000000" w:themeColor="text1"/>
        </w:rPr>
      </w:pPr>
    </w:p>
    <w:p w14:paraId="34EF44ED" w14:textId="0506654E" w:rsidR="00E8432E" w:rsidRDefault="00E8432E" w:rsidP="00E8432E">
      <w:pPr>
        <w:jc w:val="center"/>
        <w:rPr>
          <w:rStyle w:val="Gl"/>
          <w:rFonts w:ascii="docs-Roboto" w:hAnsi="docs-Roboto"/>
          <w:color w:val="000000" w:themeColor="text1"/>
        </w:rPr>
      </w:pPr>
      <w:r w:rsidRPr="00E8432E">
        <w:rPr>
          <w:rStyle w:val="Gl"/>
          <w:rFonts w:ascii="docs-Roboto" w:hAnsi="docs-Roboto"/>
          <w:color w:val="000000" w:themeColor="text1"/>
        </w:rPr>
        <w:lastRenderedPageBreak/>
        <w:t>DEĞERLENDİRME</w:t>
      </w:r>
    </w:p>
    <w:p w14:paraId="5F92924E" w14:textId="40E48EC1" w:rsidR="00E8432E" w:rsidRDefault="00E8432E" w:rsidP="00E8432E">
      <w:pPr>
        <w:jc w:val="center"/>
        <w:rPr>
          <w:rStyle w:val="Gl"/>
          <w:rFonts w:ascii="docs-Roboto" w:hAnsi="docs-Roboto"/>
          <w:color w:val="000000" w:themeColor="text1"/>
        </w:rPr>
      </w:pPr>
      <w:r>
        <w:rPr>
          <w:rFonts w:ascii="docs-Roboto" w:hAnsi="docs-Roboto"/>
          <w:color w:val="202124"/>
          <w:sz w:val="22"/>
          <w:szCs w:val="22"/>
          <w:shd w:val="clear" w:color="auto" w:fill="FFFFFF"/>
        </w:rPr>
        <w:t>Lütfen aşağıdaki ifadeleri </w:t>
      </w:r>
      <w:r>
        <w:rPr>
          <w:rStyle w:val="Gl"/>
          <w:rFonts w:ascii="docs-Roboto" w:hAnsi="docs-Roboto"/>
          <w:color w:val="202124"/>
          <w:sz w:val="22"/>
          <w:szCs w:val="22"/>
        </w:rPr>
        <w:t>"Hiç Memnun Değilim (1)"</w:t>
      </w:r>
      <w:r>
        <w:rPr>
          <w:rFonts w:ascii="docs-Roboto" w:hAnsi="docs-Roboto"/>
          <w:color w:val="202124"/>
          <w:sz w:val="22"/>
          <w:szCs w:val="22"/>
          <w:shd w:val="clear" w:color="auto" w:fill="FFFFFF"/>
        </w:rPr>
        <w:t> ile </w:t>
      </w:r>
      <w:r>
        <w:rPr>
          <w:rStyle w:val="Gl"/>
          <w:rFonts w:ascii="docs-Roboto" w:hAnsi="docs-Roboto"/>
          <w:color w:val="202124"/>
          <w:sz w:val="22"/>
          <w:szCs w:val="22"/>
        </w:rPr>
        <w:t>"Çok Memnunum (5)"</w:t>
      </w:r>
      <w:r>
        <w:rPr>
          <w:rFonts w:ascii="docs-Roboto" w:hAnsi="docs-Roboto"/>
          <w:color w:val="202124"/>
          <w:sz w:val="22"/>
          <w:szCs w:val="22"/>
          <w:shd w:val="clear" w:color="auto" w:fill="FFFFFF"/>
        </w:rPr>
        <w:t> arasında değerlendiriniz:</w:t>
      </w:r>
    </w:p>
    <w:p w14:paraId="766F6356" w14:textId="77777777" w:rsidR="00E8432E" w:rsidRDefault="00E8432E" w:rsidP="00E8432E">
      <w:pPr>
        <w:rPr>
          <w:color w:val="000000"/>
        </w:rPr>
      </w:pPr>
      <w:r>
        <w:rPr>
          <w:noProof/>
          <w:color w:val="000000"/>
          <w:lang w:eastAsia="tr-TR"/>
        </w:rPr>
        <w:drawing>
          <wp:inline distT="0" distB="0" distL="0" distR="0" wp14:anchorId="62B251E4" wp14:editId="315299C7">
            <wp:extent cx="5760720" cy="2738755"/>
            <wp:effectExtent l="95250" t="95250" r="87630" b="99695"/>
            <wp:docPr id="773198433" name="Resim 6" descr="Formlar yanıt grafiği. Soru başlığı: 1. Dış İlişkiler Ofisi personeli ile iş birliği içinde çalışabilmekten ne derece memnunsunuz?. Yanıt sayısı: 57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lar yanıt grafiği. Soru başlığı: 1. Dış İlişkiler Ofisi personeli ile iş birliği içinde çalışabilmekten ne derece memnunsunuz?. Yanıt sayısı: 57 yanı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73875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E8432E">
        <w:rPr>
          <w:color w:val="000000"/>
        </w:rPr>
        <w:t xml:space="preserve"> </w:t>
      </w:r>
    </w:p>
    <w:p w14:paraId="48E2252F" w14:textId="46554E34" w:rsidR="00E17AB6" w:rsidRPr="00E17AB6" w:rsidRDefault="00E17AB6" w:rsidP="00E8432E">
      <w:pPr>
        <w:rPr>
          <w:rFonts w:ascii="Times New Roman" w:hAnsi="Times New Roman" w:cs="Times New Roman"/>
          <w:color w:val="000000"/>
        </w:rPr>
      </w:pPr>
      <w:r w:rsidRPr="00E17AB6">
        <w:rPr>
          <w:rFonts w:ascii="Times New Roman" w:hAnsi="Times New Roman" w:cs="Times New Roman"/>
          <w:color w:val="000000"/>
        </w:rPr>
        <w:t>“DİOB İç Paydaş Anketi” sonuçlarında katılımcıların</w:t>
      </w:r>
      <w:r>
        <w:rPr>
          <w:rFonts w:ascii="Times New Roman" w:hAnsi="Times New Roman" w:cs="Times New Roman"/>
          <w:color w:val="000000"/>
        </w:rPr>
        <w:t xml:space="preserve"> “Dış İlişkiler Ofis Personeli ile iş birliği içerisinde çalışmaktan ne derece memnunsunuz? Sorusuna 21 kişi yüzde %36,8’i çok memnunum olarak, 19 kişi %33,3’ü memnunum, 9 kişi %15,8’i kararsızım, 4 kişi %7’si memnun değilim, </w:t>
      </w:r>
      <w:r w:rsidRPr="00E17AB6">
        <w:rPr>
          <w:rFonts w:ascii="Times New Roman" w:hAnsi="Times New Roman" w:cs="Times New Roman"/>
          <w:color w:val="000000"/>
        </w:rPr>
        <w:t>4 kişi %7’si</w:t>
      </w:r>
      <w:r>
        <w:rPr>
          <w:rFonts w:ascii="Times New Roman" w:hAnsi="Times New Roman" w:cs="Times New Roman"/>
          <w:color w:val="000000"/>
        </w:rPr>
        <w:t xml:space="preserve"> hiç memnun değilim olarak belirtmiştir. </w:t>
      </w:r>
    </w:p>
    <w:p w14:paraId="6CC30F25" w14:textId="77777777" w:rsidR="00E17AB6" w:rsidRDefault="00E8432E" w:rsidP="00E8432E">
      <w:pPr>
        <w:rPr>
          <w:color w:val="000000"/>
        </w:rPr>
      </w:pPr>
      <w:r>
        <w:rPr>
          <w:noProof/>
          <w:color w:val="000000"/>
          <w:lang w:eastAsia="tr-TR"/>
        </w:rPr>
        <w:drawing>
          <wp:inline distT="0" distB="0" distL="0" distR="0" wp14:anchorId="445E0AC7" wp14:editId="36621B6E">
            <wp:extent cx="5998147" cy="3048000"/>
            <wp:effectExtent l="95250" t="95250" r="98425" b="95250"/>
            <wp:docPr id="1999106919" name="Resim 7" descr="Formlar yanıt grafiği. Soru başlığı: 2. Dış İlişkiler Ofisi personelinin görevleri ile ilgili bilgi ve donanım düzeyini nasıl değerlendiriyorsunuz?&#10;. Yanıt sayısı: 57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lar yanıt grafiği. Soru başlığı: 2. Dış İlişkiler Ofisi personelinin görevleri ile ilgili bilgi ve donanım düzeyini nasıl değerlendiriyorsunuz?&#10;. Yanıt sayısı: 57 yanı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088" cy="3048986"/>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5AD4081" w14:textId="28900B21" w:rsidR="00E17AB6" w:rsidRPr="00E17AB6" w:rsidRDefault="00E17AB6" w:rsidP="00E8432E">
      <w:pPr>
        <w:rPr>
          <w:rFonts w:ascii="Times New Roman" w:hAnsi="Times New Roman" w:cs="Times New Roman"/>
          <w:color w:val="000000"/>
        </w:rPr>
      </w:pPr>
      <w:r w:rsidRPr="00E17AB6">
        <w:rPr>
          <w:rFonts w:ascii="Times New Roman" w:hAnsi="Times New Roman" w:cs="Times New Roman"/>
          <w:color w:val="000000"/>
        </w:rPr>
        <w:t>“DİOB İç Paydaş Anketi” sonuçlarında katılımcıların</w:t>
      </w:r>
      <w:r>
        <w:rPr>
          <w:rFonts w:ascii="Times New Roman" w:hAnsi="Times New Roman" w:cs="Times New Roman"/>
          <w:color w:val="000000"/>
        </w:rPr>
        <w:t xml:space="preserve"> “Dış İlişkiler Ofisi personelinin görevleri ile ilgili bilgi ve donanım düzeyini nasıl değerlendiriyorsunuz?” sorusuna 20 kişinin </w:t>
      </w:r>
      <w:r>
        <w:rPr>
          <w:rFonts w:ascii="Times New Roman" w:hAnsi="Times New Roman" w:cs="Times New Roman"/>
          <w:color w:val="000000"/>
        </w:rPr>
        <w:lastRenderedPageBreak/>
        <w:t xml:space="preserve">%35.1’i çok memnunum, </w:t>
      </w:r>
      <w:r w:rsidR="00524548">
        <w:rPr>
          <w:rFonts w:ascii="Times New Roman" w:hAnsi="Times New Roman" w:cs="Times New Roman"/>
          <w:color w:val="000000"/>
        </w:rPr>
        <w:t>20 kişi</w:t>
      </w:r>
      <w:r w:rsidRPr="00E17AB6">
        <w:rPr>
          <w:rFonts w:ascii="Times New Roman" w:hAnsi="Times New Roman" w:cs="Times New Roman"/>
          <w:color w:val="000000"/>
        </w:rPr>
        <w:t xml:space="preserve"> %35.1’i</w:t>
      </w:r>
      <w:r>
        <w:rPr>
          <w:rFonts w:ascii="Times New Roman" w:hAnsi="Times New Roman" w:cs="Times New Roman"/>
          <w:color w:val="000000"/>
        </w:rPr>
        <w:t xml:space="preserve"> memnunum, </w:t>
      </w:r>
      <w:r w:rsidR="00524548">
        <w:rPr>
          <w:rFonts w:ascii="Times New Roman" w:hAnsi="Times New Roman" w:cs="Times New Roman"/>
          <w:color w:val="000000"/>
        </w:rPr>
        <w:t xml:space="preserve">8 kişi %14’ü kararsızım, 6 kişi %10,5 i memnun değilim, 3 kişi %5,3’ü hiç memnun değilim olarak belirtmiştir. </w:t>
      </w:r>
    </w:p>
    <w:p w14:paraId="2A129EFE" w14:textId="77777777" w:rsidR="00524548" w:rsidRDefault="00E8432E" w:rsidP="00E8432E">
      <w:pPr>
        <w:rPr>
          <w:color w:val="000000"/>
        </w:rPr>
      </w:pPr>
      <w:r w:rsidRPr="00E8432E">
        <w:rPr>
          <w:color w:val="000000"/>
        </w:rPr>
        <w:t xml:space="preserve"> </w:t>
      </w:r>
      <w:r>
        <w:rPr>
          <w:noProof/>
          <w:color w:val="000000"/>
          <w:lang w:eastAsia="tr-TR"/>
        </w:rPr>
        <w:drawing>
          <wp:inline distT="0" distB="0" distL="0" distR="0" wp14:anchorId="4CE07130" wp14:editId="787915A7">
            <wp:extent cx="5760720" cy="2927350"/>
            <wp:effectExtent l="95250" t="95250" r="87630" b="101600"/>
            <wp:docPr id="677188999" name="Resim 8" descr="Formlar yanıt grafiği. Soru başlığı: 3. Herhangi bir sorunla karşılaşıldığında, ofis personelinin çözüm bulma yeterliliğini nasıl değerlendirirsiniz?&#10;. Yanıt sayısı: 57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lar yanıt grafiği. Soru başlığı: 3. Herhangi bir sorunla karşılaşıldığında, ofis personelinin çözüm bulma yeterliliğini nasıl değerlendirirsiniz?&#10;. Yanıt sayısı: 57 yanı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9273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3AA448E" w14:textId="7C6BD515" w:rsidR="00524548" w:rsidRPr="00524548" w:rsidRDefault="00524548" w:rsidP="00E8432E">
      <w:pPr>
        <w:rPr>
          <w:rFonts w:ascii="Times New Roman" w:hAnsi="Times New Roman" w:cs="Times New Roman"/>
          <w:color w:val="000000"/>
        </w:rPr>
      </w:pPr>
      <w:r w:rsidRPr="00524548">
        <w:rPr>
          <w:rFonts w:ascii="Times New Roman" w:hAnsi="Times New Roman" w:cs="Times New Roman"/>
          <w:color w:val="000000"/>
        </w:rPr>
        <w:t>“DİOB İç Paydaş Anketi” sonuçlarında katılımcıların</w:t>
      </w:r>
      <w:r>
        <w:rPr>
          <w:rFonts w:ascii="Times New Roman" w:hAnsi="Times New Roman" w:cs="Times New Roman"/>
          <w:color w:val="000000"/>
        </w:rPr>
        <w:t xml:space="preserve"> “Herhangi bir sorunla karşılaşıldığında, ofis personelinin çözüm bulma yeterliliğini nasıl değerlendirirsiniz?” 19 kişi %33,3’ü çok memnunum, 22 kişi %38,6’sı memnunum, 8 kişi %14’ü kararsızım, 4 kişi %7’si memnun değilim, </w:t>
      </w:r>
      <w:r w:rsidRPr="00524548">
        <w:rPr>
          <w:rFonts w:ascii="Times New Roman" w:hAnsi="Times New Roman" w:cs="Times New Roman"/>
          <w:color w:val="000000"/>
        </w:rPr>
        <w:t>4 kişi %7’si</w:t>
      </w:r>
      <w:r>
        <w:rPr>
          <w:rFonts w:ascii="Times New Roman" w:hAnsi="Times New Roman" w:cs="Times New Roman"/>
          <w:color w:val="000000"/>
        </w:rPr>
        <w:t xml:space="preserve"> hiç memnun değilim olarak belirtilmiştir. </w:t>
      </w:r>
    </w:p>
    <w:p w14:paraId="3236B2A1" w14:textId="77777777" w:rsidR="00524548" w:rsidRDefault="00E8432E" w:rsidP="00E8432E">
      <w:pPr>
        <w:rPr>
          <w:color w:val="000000"/>
        </w:rPr>
      </w:pPr>
      <w:r w:rsidRPr="00E8432E">
        <w:rPr>
          <w:color w:val="000000"/>
        </w:rPr>
        <w:t xml:space="preserve"> </w:t>
      </w:r>
      <w:r>
        <w:rPr>
          <w:noProof/>
          <w:color w:val="000000"/>
          <w:lang w:eastAsia="tr-TR"/>
        </w:rPr>
        <w:drawing>
          <wp:inline distT="0" distB="0" distL="0" distR="0" wp14:anchorId="3F805A95" wp14:editId="09CA554A">
            <wp:extent cx="5760720" cy="2738755"/>
            <wp:effectExtent l="95250" t="95250" r="87630" b="99695"/>
            <wp:docPr id="163569231" name="Resim 9" descr="Formlar yanıt grafiği. Soru başlığı: 4. Dış İlişkiler Ofisi web sayfasında ihtiyaç duyduğunuz bilgilerin yeterliğinden ;. Yanıt sayısı: 57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lar yanıt grafiği. Soru başlığı: 4. Dış İlişkiler Ofisi web sayfasında ihtiyaç duyduğunuz bilgilerin yeterliğinden ;. Yanıt sayısı: 57 yanı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73875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0D962382" w14:textId="2F39EE15" w:rsidR="00524548" w:rsidRPr="00524548" w:rsidRDefault="00524548" w:rsidP="00E8432E">
      <w:pPr>
        <w:rPr>
          <w:rFonts w:ascii="Times New Roman" w:hAnsi="Times New Roman" w:cs="Times New Roman"/>
          <w:color w:val="000000"/>
        </w:rPr>
      </w:pPr>
      <w:r w:rsidRPr="00524548">
        <w:rPr>
          <w:rFonts w:ascii="Times New Roman" w:hAnsi="Times New Roman" w:cs="Times New Roman"/>
          <w:color w:val="000000"/>
        </w:rPr>
        <w:t>“DİOB İç Paydaş Anketi” sonuçlarında katılımcıları</w:t>
      </w:r>
      <w:r>
        <w:rPr>
          <w:rFonts w:ascii="Times New Roman" w:hAnsi="Times New Roman" w:cs="Times New Roman"/>
          <w:color w:val="000000"/>
        </w:rPr>
        <w:t xml:space="preserve"> “Dış İlişkiler Ofisi web sayfasında ihtiyaç duyduğunuz bilgilerin yeterliliği”</w:t>
      </w:r>
      <w:r w:rsidR="00AD0331">
        <w:rPr>
          <w:rFonts w:ascii="Times New Roman" w:hAnsi="Times New Roman" w:cs="Times New Roman"/>
          <w:color w:val="000000"/>
        </w:rPr>
        <w:t xml:space="preserve"> </w:t>
      </w:r>
      <w:r>
        <w:rPr>
          <w:rFonts w:ascii="Times New Roman" w:hAnsi="Times New Roman" w:cs="Times New Roman"/>
          <w:color w:val="000000"/>
        </w:rPr>
        <w:t xml:space="preserve">sorusuna 23 kişi çok memnunum, </w:t>
      </w:r>
      <w:r w:rsidR="00AD0331">
        <w:rPr>
          <w:rFonts w:ascii="Times New Roman" w:hAnsi="Times New Roman" w:cs="Times New Roman"/>
          <w:color w:val="000000"/>
        </w:rPr>
        <w:t xml:space="preserve">21 kişi </w:t>
      </w:r>
      <w:r w:rsidR="00AD0331">
        <w:rPr>
          <w:rFonts w:ascii="Times New Roman" w:hAnsi="Times New Roman" w:cs="Times New Roman"/>
          <w:color w:val="000000"/>
        </w:rPr>
        <w:lastRenderedPageBreak/>
        <w:t xml:space="preserve">memnunum, 8 kişi kararsızım, 3 kişi memnun değilim, 2 kişi hiç memnun değilim olarak belirtilmiştir. </w:t>
      </w:r>
    </w:p>
    <w:p w14:paraId="7AC9F515" w14:textId="77777777" w:rsidR="00AD0331" w:rsidRDefault="00E8432E" w:rsidP="00E8432E">
      <w:pPr>
        <w:rPr>
          <w:color w:val="000000"/>
        </w:rPr>
      </w:pPr>
      <w:r w:rsidRPr="00E8432E">
        <w:rPr>
          <w:color w:val="000000"/>
        </w:rPr>
        <w:t xml:space="preserve"> </w:t>
      </w:r>
      <w:r>
        <w:rPr>
          <w:noProof/>
          <w:color w:val="000000"/>
          <w:lang w:eastAsia="tr-TR"/>
        </w:rPr>
        <w:drawing>
          <wp:inline distT="0" distB="0" distL="0" distR="0" wp14:anchorId="23F7DA82" wp14:editId="38D26719">
            <wp:extent cx="5760720" cy="2927350"/>
            <wp:effectExtent l="95250" t="95250" r="87630" b="101600"/>
            <wp:docPr id="1043276716" name="Resim 10" descr="Formlar yanıt grafiği. Soru başlığı: 5. Talep, başvuru veya işlemlerinizin yasal süresi içinde sonuçlandırılma düzeyinden ne kadar memnunsunuz?. Yanıt sayısı: 57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lar yanıt grafiği. Soru başlığı: 5. Talep, başvuru veya işlemlerinizin yasal süresi içinde sonuçlandırılma düzeyinden ne kadar memnunsunuz?. Yanıt sayısı: 57 yanı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29273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ACE5E6A" w14:textId="77777777" w:rsidR="00AD0331" w:rsidRDefault="00AD0331" w:rsidP="00E8432E">
      <w:pPr>
        <w:rPr>
          <w:rFonts w:ascii="Times New Roman" w:hAnsi="Times New Roman" w:cs="Times New Roman"/>
          <w:color w:val="000000"/>
        </w:rPr>
      </w:pPr>
      <w:r>
        <w:rPr>
          <w:rFonts w:ascii="Times New Roman" w:hAnsi="Times New Roman" w:cs="Times New Roman"/>
          <w:color w:val="000000"/>
        </w:rPr>
        <w:t xml:space="preserve">“Talep, başvuru veya işlemlerinizin yasal süresi içinde sonuçlandırılma düzeyinden ne kadar memnunsunuz?” sorusuna %38,6’sı 22 kişi çok memnunum, %36,8’i 21 kişi memnunum, %14’ü 8 kişi kararsızım, %7’si 4 kişi memnun değilim, %3,5’, 2 kişi hiç memnun değilim olarak belirtilmiştir. </w:t>
      </w:r>
      <w:r w:rsidR="00E8432E">
        <w:rPr>
          <w:noProof/>
          <w:color w:val="000000"/>
          <w:lang w:eastAsia="tr-TR"/>
        </w:rPr>
        <w:drawing>
          <wp:inline distT="0" distB="0" distL="0" distR="0" wp14:anchorId="519691B1" wp14:editId="5BF20473">
            <wp:extent cx="5760720" cy="2927350"/>
            <wp:effectExtent l="95250" t="95250" r="87630" b="101600"/>
            <wp:docPr id="1052914557" name="Resim 11" descr="Formlar yanıt grafiği. Soru başlığı: 6. Erasmus+, Mevlana vb. alanlarda düzenlenen hizmet içi bilgilendirme ve eğitim faaliyetlerinden memnun musunuz?. Yanıt sayısı: 57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mlar yanıt grafiği. Soru başlığı: 6. Erasmus+, Mevlana vb. alanlarda düzenlenen hizmet içi bilgilendirme ve eğitim faaliyetlerinden memnun musunuz?. Yanıt sayısı: 57 yanı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29273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FA16120" w14:textId="77777777" w:rsidR="00AD0331" w:rsidRDefault="00AD0331" w:rsidP="00E8432E">
      <w:pPr>
        <w:rPr>
          <w:color w:val="000000"/>
        </w:rPr>
      </w:pPr>
      <w:r>
        <w:rPr>
          <w:rFonts w:ascii="Times New Roman" w:hAnsi="Times New Roman" w:cs="Times New Roman"/>
          <w:color w:val="000000"/>
        </w:rPr>
        <w:t xml:space="preserve">“Erasmus+, Mevlana vb. alanlarda düzenlenen hizmet içi bilgilendirme ve eğitim faaliyetlerinden memnun musunuz?” sorusuna %42,1’i 24 kişi çok memnunum, %29,8’i 17 kişi memnunum, %17,5’i 10 kişi kararsızım, %5,3’ü 3 kişi memnun değilim, %5,3’ü 3 kişi </w:t>
      </w:r>
      <w:r>
        <w:rPr>
          <w:rFonts w:ascii="Times New Roman" w:hAnsi="Times New Roman" w:cs="Times New Roman"/>
          <w:color w:val="000000"/>
        </w:rPr>
        <w:lastRenderedPageBreak/>
        <w:t xml:space="preserve">hiç memnun değilim şeklindedir. </w:t>
      </w:r>
      <w:r w:rsidR="00E8432E" w:rsidRPr="00E8432E">
        <w:rPr>
          <w:color w:val="000000"/>
        </w:rPr>
        <w:t xml:space="preserve"> </w:t>
      </w:r>
      <w:r w:rsidR="00E8432E">
        <w:rPr>
          <w:noProof/>
          <w:color w:val="000000"/>
          <w:lang w:eastAsia="tr-TR"/>
        </w:rPr>
        <w:drawing>
          <wp:inline distT="0" distB="0" distL="0" distR="0" wp14:anchorId="5B971169" wp14:editId="4A1CD843">
            <wp:extent cx="5760720" cy="2738755"/>
            <wp:effectExtent l="95250" t="95250" r="87630" b="99695"/>
            <wp:docPr id="1982616393" name="Resim 12" descr="Formlar yanıt grafiği. Soru başlığı: 7. Ofis tarafından sunulan formların ve belgelerin kullanım kolaylığı sizin için yeterli mi?. Yanıt sayısı: 57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rmlar yanıt grafiği. Soru başlığı: 7. Ofis tarafından sunulan formların ve belgelerin kullanım kolaylığı sizin için yeterli mi?. Yanıt sayısı: 57 yanı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273875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170D2FC7" w14:textId="77777777" w:rsidR="00AD0331" w:rsidRDefault="00AD0331" w:rsidP="00E8432E">
      <w:pPr>
        <w:rPr>
          <w:color w:val="000000"/>
        </w:rPr>
      </w:pPr>
    </w:p>
    <w:p w14:paraId="09E4BC4C" w14:textId="357F4418" w:rsidR="00E8432E" w:rsidRDefault="00AD0331" w:rsidP="00E8432E">
      <w:pPr>
        <w:rPr>
          <w:color w:val="000000"/>
        </w:rPr>
      </w:pPr>
      <w:r>
        <w:rPr>
          <w:rFonts w:ascii="Times New Roman" w:hAnsi="Times New Roman" w:cs="Times New Roman"/>
          <w:color w:val="000000"/>
        </w:rPr>
        <w:t xml:space="preserve">“Ofis tarafından sunulan formların ve belgelerin kullanım kolaylığı sizin için yeterli mi?” sorusuna %42,1’i 24 kişi çok memnunum, %31,6’sı 18 kişi memnunum, %14’ü 8 kişi kararsızım, %7’si 4 kişi memnun değilim, %5,3’ü 3 kişi hiç memnun değilim şeklindendir. </w:t>
      </w:r>
      <w:r w:rsidR="00E8432E" w:rsidRPr="00E8432E">
        <w:rPr>
          <w:color w:val="000000"/>
        </w:rPr>
        <w:t xml:space="preserve"> </w:t>
      </w:r>
      <w:r w:rsidR="00E8432E">
        <w:rPr>
          <w:noProof/>
          <w:color w:val="000000"/>
          <w:lang w:eastAsia="tr-TR"/>
        </w:rPr>
        <w:drawing>
          <wp:inline distT="0" distB="0" distL="0" distR="0" wp14:anchorId="575744B2" wp14:editId="0F79380B">
            <wp:extent cx="5760720" cy="2927350"/>
            <wp:effectExtent l="95250" t="95250" r="87630" b="101600"/>
            <wp:docPr id="328927598" name="Resim 13" descr="Formlar yanıt grafiği. Soru başlığı: 8. Duyuru ve ilanlar (başvuru çağrıları, hareketlilik sonuçları vb.) konusundaki bilgilendirmeleri yeterli buluyor musunuz?. Yanıt sayısı: 57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rmlar yanıt grafiği. Soru başlığı: 8. Duyuru ve ilanlar (başvuru çağrıları, hareketlilik sonuçları vb.) konusundaki bilgilendirmeleri yeterli buluyor musunuz?. Yanıt sayısı: 57 yanı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29273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867BA2A" w14:textId="5D075E38" w:rsidR="00AD0331" w:rsidRPr="00AD0331" w:rsidRDefault="00AD0331" w:rsidP="00E8432E">
      <w:pPr>
        <w:rPr>
          <w:rFonts w:ascii="Times New Roman" w:hAnsi="Times New Roman" w:cs="Times New Roman"/>
          <w:color w:val="000000"/>
        </w:rPr>
      </w:pPr>
      <w:r>
        <w:rPr>
          <w:rFonts w:ascii="Times New Roman" w:hAnsi="Times New Roman" w:cs="Times New Roman"/>
          <w:color w:val="000000"/>
        </w:rPr>
        <w:t>Anketimizin son sorusu olan “Duyuru ve ilanlar (başvuru çağrıları, hareketlilik sonuçları vb.) konusundaki bilgilendirilmeleri yeterli buluyor musunuz?” %42,1’i 24 kişi çok memnunum, %29,8’i 17 kişi memnunum, %15,8’i 9 kişi kararsızım, %5,3’ü 3 kişi memnun değilim, %7’si 4 kişi hiç memnun değilim şeklindedir.</w:t>
      </w:r>
    </w:p>
    <w:sectPr w:rsidR="00AD0331" w:rsidRPr="00AD03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39C44" w14:textId="77777777" w:rsidR="005E3B0C" w:rsidRDefault="005E3B0C" w:rsidP="00E8432E">
      <w:pPr>
        <w:spacing w:after="0" w:line="240" w:lineRule="auto"/>
      </w:pPr>
      <w:r>
        <w:separator/>
      </w:r>
    </w:p>
  </w:endnote>
  <w:endnote w:type="continuationSeparator" w:id="0">
    <w:p w14:paraId="689AAA22" w14:textId="77777777" w:rsidR="005E3B0C" w:rsidRDefault="005E3B0C" w:rsidP="00E8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ocs-Roboto">
    <w:altName w:val="Cambria"/>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D7A5D" w14:textId="77777777" w:rsidR="005E3B0C" w:rsidRDefault="005E3B0C" w:rsidP="00E8432E">
      <w:pPr>
        <w:spacing w:after="0" w:line="240" w:lineRule="auto"/>
      </w:pPr>
      <w:r>
        <w:separator/>
      </w:r>
    </w:p>
  </w:footnote>
  <w:footnote w:type="continuationSeparator" w:id="0">
    <w:p w14:paraId="792B29FC" w14:textId="77777777" w:rsidR="005E3B0C" w:rsidRDefault="005E3B0C" w:rsidP="00E84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2E"/>
    <w:rsid w:val="00092E97"/>
    <w:rsid w:val="00281CEA"/>
    <w:rsid w:val="003D6650"/>
    <w:rsid w:val="00524548"/>
    <w:rsid w:val="005E3B0C"/>
    <w:rsid w:val="005E52C0"/>
    <w:rsid w:val="00AD0331"/>
    <w:rsid w:val="00B924CB"/>
    <w:rsid w:val="00E17AB6"/>
    <w:rsid w:val="00E843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A2C8"/>
  <w15:chartTrackingRefBased/>
  <w15:docId w15:val="{3D0F6709-6D29-884B-9C1C-2D8C6018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843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843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8432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8432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8432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8432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8432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8432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8432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432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8432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8432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8432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8432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8432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8432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8432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8432E"/>
    <w:rPr>
      <w:rFonts w:eastAsiaTheme="majorEastAsia" w:cstheme="majorBidi"/>
      <w:color w:val="272727" w:themeColor="text1" w:themeTint="D8"/>
    </w:rPr>
  </w:style>
  <w:style w:type="paragraph" w:styleId="KonuBal">
    <w:name w:val="Title"/>
    <w:basedOn w:val="Normal"/>
    <w:next w:val="Normal"/>
    <w:link w:val="KonuBalChar"/>
    <w:uiPriority w:val="10"/>
    <w:qFormat/>
    <w:rsid w:val="00E84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8432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8432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8432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8432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8432E"/>
    <w:rPr>
      <w:i/>
      <w:iCs/>
      <w:color w:val="404040" w:themeColor="text1" w:themeTint="BF"/>
    </w:rPr>
  </w:style>
  <w:style w:type="paragraph" w:styleId="ListeParagraf">
    <w:name w:val="List Paragraph"/>
    <w:basedOn w:val="Normal"/>
    <w:uiPriority w:val="34"/>
    <w:qFormat/>
    <w:rsid w:val="00E8432E"/>
    <w:pPr>
      <w:ind w:left="720"/>
      <w:contextualSpacing/>
    </w:pPr>
  </w:style>
  <w:style w:type="character" w:styleId="GlVurgulama">
    <w:name w:val="Intense Emphasis"/>
    <w:basedOn w:val="VarsaylanParagrafYazTipi"/>
    <w:uiPriority w:val="21"/>
    <w:qFormat/>
    <w:rsid w:val="00E8432E"/>
    <w:rPr>
      <w:i/>
      <w:iCs/>
      <w:color w:val="0F4761" w:themeColor="accent1" w:themeShade="BF"/>
    </w:rPr>
  </w:style>
  <w:style w:type="paragraph" w:styleId="GlAlnt">
    <w:name w:val="Intense Quote"/>
    <w:basedOn w:val="Normal"/>
    <w:next w:val="Normal"/>
    <w:link w:val="GlAlntChar"/>
    <w:uiPriority w:val="30"/>
    <w:qFormat/>
    <w:rsid w:val="00E84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8432E"/>
    <w:rPr>
      <w:i/>
      <w:iCs/>
      <w:color w:val="0F4761" w:themeColor="accent1" w:themeShade="BF"/>
    </w:rPr>
  </w:style>
  <w:style w:type="character" w:styleId="GlBavuru">
    <w:name w:val="Intense Reference"/>
    <w:basedOn w:val="VarsaylanParagrafYazTipi"/>
    <w:uiPriority w:val="32"/>
    <w:qFormat/>
    <w:rsid w:val="00E8432E"/>
    <w:rPr>
      <w:b/>
      <w:bCs/>
      <w:smallCaps/>
      <w:color w:val="0F4761" w:themeColor="accent1" w:themeShade="BF"/>
      <w:spacing w:val="5"/>
    </w:rPr>
  </w:style>
  <w:style w:type="character" w:styleId="Gl">
    <w:name w:val="Strong"/>
    <w:basedOn w:val="VarsaylanParagrafYazTipi"/>
    <w:uiPriority w:val="22"/>
    <w:qFormat/>
    <w:rsid w:val="00E8432E"/>
    <w:rPr>
      <w:b/>
      <w:bCs/>
    </w:rPr>
  </w:style>
  <w:style w:type="paragraph" w:styleId="NormalWeb">
    <w:name w:val="Normal (Web)"/>
    <w:basedOn w:val="Normal"/>
    <w:uiPriority w:val="99"/>
    <w:semiHidden/>
    <w:unhideWhenUsed/>
    <w:rsid w:val="00E8432E"/>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styleId="stbilgi">
    <w:name w:val="header"/>
    <w:basedOn w:val="Normal"/>
    <w:link w:val="stbilgiChar"/>
    <w:uiPriority w:val="99"/>
    <w:unhideWhenUsed/>
    <w:rsid w:val="00E843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432E"/>
  </w:style>
  <w:style w:type="paragraph" w:styleId="Altbilgi">
    <w:name w:val="footer"/>
    <w:basedOn w:val="Normal"/>
    <w:link w:val="AltbilgiChar"/>
    <w:uiPriority w:val="99"/>
    <w:unhideWhenUsed/>
    <w:rsid w:val="00E843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4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339710">
      <w:bodyDiv w:val="1"/>
      <w:marLeft w:val="0"/>
      <w:marRight w:val="0"/>
      <w:marTop w:val="0"/>
      <w:marBottom w:val="0"/>
      <w:divBdr>
        <w:top w:val="none" w:sz="0" w:space="0" w:color="auto"/>
        <w:left w:val="none" w:sz="0" w:space="0" w:color="auto"/>
        <w:bottom w:val="none" w:sz="0" w:space="0" w:color="auto"/>
        <w:right w:val="none" w:sz="0" w:space="0" w:color="auto"/>
      </w:divBdr>
    </w:div>
    <w:div w:id="1941134964">
      <w:bodyDiv w:val="1"/>
      <w:marLeft w:val="0"/>
      <w:marRight w:val="0"/>
      <w:marTop w:val="0"/>
      <w:marBottom w:val="0"/>
      <w:divBdr>
        <w:top w:val="none" w:sz="0" w:space="0" w:color="auto"/>
        <w:left w:val="none" w:sz="0" w:space="0" w:color="auto"/>
        <w:bottom w:val="none" w:sz="0" w:space="0" w:color="auto"/>
        <w:right w:val="none" w:sz="0" w:space="0" w:color="auto"/>
      </w:divBdr>
    </w:div>
    <w:div w:id="21143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644</Words>
  <Characters>3674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Köylüoğlu</dc:creator>
  <cp:keywords/>
  <dc:description/>
  <cp:lastModifiedBy>DELL</cp:lastModifiedBy>
  <cp:revision>4</cp:revision>
  <dcterms:created xsi:type="dcterms:W3CDTF">2025-07-24T06:16:00Z</dcterms:created>
  <dcterms:modified xsi:type="dcterms:W3CDTF">2025-07-24T08:24:00Z</dcterms:modified>
</cp:coreProperties>
</file>